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C3" w:rsidRDefault="00195FC3" w:rsidP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22EA51E" wp14:editId="3281623D">
            <wp:extent cx="5939790" cy="8939426"/>
            <wp:effectExtent l="0" t="0" r="0" b="0"/>
            <wp:docPr id="4" name="Рисунок 4" descr="C:\Users\User\Downloads\scanner_20220211_14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ner_20220211_1446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3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развития </w:t>
      </w:r>
    </w:p>
    <w:p w:rsidR="00191BDE" w:rsidRDefault="00195FC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Инзенская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№1 имени Героя Советского Союза Ю.Т.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Алашеева</w:t>
      </w:r>
      <w:proofErr w:type="spellEnd"/>
    </w:p>
    <w:p w:rsidR="00191BDE" w:rsidRDefault="00195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2016-2021 годы.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Программы.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РФ. 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ребенка. 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"Об образовании в Российской Федерации" от 29.12.2012 № 273. 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долгосрочного социально-экономического развития РФ на период до 2020 года. 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РФ «Развитие образования» (ГПРО) на 2013 -2020годы.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РФ « Развитие науки и технологий» (ГПРНТ) на 2013 – 2020 годы. 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образовательные стандарты начального общего образования (ФГОС НОО),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06.10.2009 г. № 373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овного общего образования (ФГОС ООО)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г. № 1897; среднего общего образования (ФГОС СОО),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 .2012 г. №413. 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овательного стандарта (ФКГОС), утвержденный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05.03.2004 года № 1089. 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содержанию и оформлению образовательных программ дополнительного образования детей письмо Министерства образования РФ от 18.06.2003 № 28-02-48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</w:tr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образования в МБОУ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Инзенская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школа №1 имени Ю.Т.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Алашеева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</w:t>
            </w:r>
          </w:p>
        </w:tc>
      </w:tr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пакета нормативных документов, регламентирующих деятельность школы в условиях введения ФЗ № 273 "Об образовании в Российской Федерации".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Определение оптимального содержания образования обучающихся с учетом требований к выпускнику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обучения и внедрения современных стандартов общего образования.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Модернизация образовательных программ, направленных на достижение современного качества учебных результатов и результатов социализации.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современной системы оценки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образования, радикальное обновление методов и технологий обучения, создание современных условий обучения.</w:t>
            </w:r>
          </w:p>
        </w:tc>
      </w:tr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показатели.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неэффективных расходов на выполнение муниципального задания (в том числе по управлению кадровыми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ресурсами) по сравнению с базовым 2015 годом, - 0 %).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участников образовательного процесса, использующих единое информационное пространство образования, в общей численности участников образовательных отношений, - 100 %. Положительная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мониторинга качества предоставляемых образовательных услуг. Доля выпускников, успешно сдавших два обязательных предмета на ЕГЭ, – 100%. Средний совокупный балл по всем предметам на ЕГЭ не менее 60. Доля выпускников, успешно сдавших предметы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на повышенном (профильном) уровне,- не менее 40%. Количество призёров и победителей регионального уровня не менее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человек. Формирование у учащихся чувства патриотизма, сознания активного гражданина, обладающего критической культурой, критическим 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ием, способностью самостоятельно сделать выбор в любой жизненной ситуации. Отсутствие обоснованных жалоб обучающихся и их родителей (законных представителей) на качество образовательных услуг.</w:t>
            </w:r>
          </w:p>
        </w:tc>
      </w:tr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этапы реализации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(2016-2017 годы) </w:t>
            </w:r>
          </w:p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- проведение аналитической и диагностической работы; - разработка нормативно-правовой базы развития школы; - утверждение Программы развития школы; - разработка и утверждение программы ФГОС ООО; - методологическое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шенствование учебного плана школы</w:t>
            </w:r>
          </w:p>
        </w:tc>
      </w:tr>
      <w:tr w:rsidR="00191BDE">
        <w:tc>
          <w:tcPr>
            <w:tcW w:w="2518" w:type="dxa"/>
          </w:tcPr>
          <w:p w:rsidR="00191BDE" w:rsidRDefault="0019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(2016-2019 годы)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тслеживание и корректировка результатов реализации Программы развития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лы, образовательных программ ФГОС НОО и ФГОС ООО; - широкое внедрение современных образовательных технологий обучения; - разработка и апробирование аналитических подпрограмм, ориентированных на личностное развитие всех участников образовательных отношений.</w:t>
            </w:r>
          </w:p>
        </w:tc>
      </w:tr>
      <w:tr w:rsidR="00191BDE">
        <w:tc>
          <w:tcPr>
            <w:tcW w:w="2518" w:type="dxa"/>
          </w:tcPr>
          <w:p w:rsidR="00191BDE" w:rsidRDefault="00191B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(2020-2021 годы)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- подведение итогов реализации Программы развития; - разработка нового стратегического плана развития школы;</w:t>
            </w:r>
          </w:p>
        </w:tc>
      </w:tr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течение 2016-2021 годов позволит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спечить: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конституционные права граждан на получение образования любого уровня в соответствии с действующим законодательством;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качественного образования;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возможности получения образования в различных формах;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ворческих способностей учащихся выстраиванием индивидуальной траектории развития учащегося;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 содержания образования, обеспечивающее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социальной компетентности обучающихся как гарантии их социальной защищенности, развития личностной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и гражданской ответственности;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эффективной системы мониторинга и информационного обеспечения образования;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воспитательных функций системы образования;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кадрового потенциала, повышение социального статуса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школы;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и развития системы образования.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Программы: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улучшатся результаты ЕГЭ и ОГЭ;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повысится удовлетворенность участников образовательных отношений качеством образовательных услуг;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повысится эффективность использования современных образовательных технологий;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повысится уровень квалификации педагогов;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будет модернизирована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система оценки качества образования;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будут широко использоваться различные формы получения образования учащимися;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школе будут созданы условия, соответствующие требованиям федеральных государственных образовательных стандартов; - не менее 65%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ащихся будут охвачены программами дополнительного образования;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сформирована современная модель образовательного пространства школы, основу содержания которой составляет совокупность универсальных знаний и компетенций, ориентированных на обеспечение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инновационного развития ОУ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социуме;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сформирована воспитательная система школы, основанная на принципах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культуросообразности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целостности и дифференциации образовательного процесса;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омплектованный высококвалифицированными кадрами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 осуществляющий деятельность в современных 6 условиях модернизации образования, педагогический коллектив; - сформирована образовательная социокультурная среда школы, обеспечивающая 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нтеллектуальной,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духовнонравственной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ее социальную активность;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 образ выпускника школы: молодой человек, социально адаптированный в социуме, самоопределившийся, обладающий необходимыми компетенциями для успешной самостоятельной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улучшены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самооценку, а такж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учащихся, ведущих асоциальный образ жизни;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образовательный процесс основывается на принципах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гуманноличностной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зафиксирован существенный рост качества образовательных услуг и повышение их доступности;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информационной культуры участников образовательных отношений.</w:t>
            </w:r>
          </w:p>
        </w:tc>
      </w:tr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Программы представляется ежегодно на заседаниях Управляющего совета. Публичный отчет ежегодно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ещается на сайте школы. Промежуточные итоги обсуждаются ежемесячно на заседаниях педагогического совета или педагогических совещаниях</w:t>
            </w:r>
          </w:p>
        </w:tc>
      </w:tr>
      <w:tr w:rsidR="00191BDE">
        <w:tc>
          <w:tcPr>
            <w:tcW w:w="2518" w:type="dxa"/>
          </w:tcPr>
          <w:p w:rsidR="00191BDE" w:rsidRDefault="00195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</w:t>
            </w:r>
          </w:p>
        </w:tc>
        <w:tc>
          <w:tcPr>
            <w:tcW w:w="705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управление Программой осуществляется администрацией школы. Корректировки Программы проводят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педагогическим советом школы.</w:t>
            </w:r>
          </w:p>
        </w:tc>
      </w:tr>
    </w:tbl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Пояснительная записка. 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Актуальность Программы развития школы.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одной из актуальных задач российского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выступает разработка и создание максимально эффективных условий обучения и развития для каждого обучающегося в рамках учебно-воспитательного процесса в школе. Это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обусловлено общественной потребностью в творчески мыслящих личностях, стремящихся </w:t>
      </w:r>
      <w:r>
        <w:rPr>
          <w:rFonts w:ascii="Times New Roman" w:hAnsi="Times New Roman" w:cs="Times New Roman"/>
          <w:sz w:val="24"/>
          <w:szCs w:val="24"/>
        </w:rPr>
        <w:t xml:space="preserve">к активной самостоятельной деятельности, самореализации,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конкурентноспособных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готовых генерировать и реализовывать новые идеи в различных  областях знаний. При этом особую значимость приобретает обеспечение перехода образовательного процесса школы на каче</w:t>
      </w:r>
      <w:r>
        <w:rPr>
          <w:rFonts w:ascii="Times New Roman" w:hAnsi="Times New Roman" w:cs="Times New Roman"/>
          <w:sz w:val="24"/>
          <w:szCs w:val="24"/>
        </w:rPr>
        <w:t xml:space="preserve">ственно новый уровень.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Согласно федеральной программе "Развитие образования на 2013-2020 годы" данная задача наиболее эффективно решается в условиях: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создания современной информационно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образовательной среды;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развивающего и воспитываю</w:t>
      </w:r>
      <w:r>
        <w:rPr>
          <w:rFonts w:ascii="Times New Roman" w:hAnsi="Times New Roman" w:cs="Times New Roman"/>
          <w:sz w:val="24"/>
          <w:szCs w:val="24"/>
        </w:rPr>
        <w:t xml:space="preserve">щего обучения, в основе которого заложена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личностноориентированная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направленность;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комплексного применения инновационных образовательных технологий;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модернизации образования в направлении большей открытости, больших возможностей для инициативы и акти</w:t>
      </w:r>
      <w:r>
        <w:rPr>
          <w:rFonts w:ascii="Times New Roman" w:hAnsi="Times New Roman" w:cs="Times New Roman"/>
          <w:sz w:val="24"/>
          <w:szCs w:val="24"/>
        </w:rPr>
        <w:t xml:space="preserve">вности обучающихся;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нового представления "качественного образования";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непрерывности образования; - реализации каждым гражданином своего позитивного социального, культурного, экономического потенциала;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укрепления единства образовательного пространс</w:t>
      </w:r>
      <w:r>
        <w:rPr>
          <w:rFonts w:ascii="Times New Roman" w:hAnsi="Times New Roman" w:cs="Times New Roman"/>
          <w:sz w:val="24"/>
          <w:szCs w:val="24"/>
        </w:rPr>
        <w:t xml:space="preserve">тва.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образовательных организаций в свете 273- ФЗ "Об образовании в Российской Федерации" являются: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федеральных государственных образовательных стандартов;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-формирование культуры здорового образа жизни всех уча</w:t>
      </w:r>
      <w:r>
        <w:rPr>
          <w:rFonts w:ascii="Times New Roman" w:hAnsi="Times New Roman" w:cs="Times New Roman"/>
          <w:sz w:val="24"/>
          <w:szCs w:val="24"/>
        </w:rPr>
        <w:t xml:space="preserve">стников образовательных отношений; - создание оптимальной системы управления в школе;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открытости образовательной организации;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перестройка технологического процесса за счет использования инновационных методов обучения;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</w:t>
      </w:r>
      <w:r>
        <w:rPr>
          <w:rFonts w:ascii="Times New Roman" w:hAnsi="Times New Roman" w:cs="Times New Roman"/>
          <w:sz w:val="24"/>
          <w:szCs w:val="24"/>
        </w:rPr>
        <w:t xml:space="preserve">ля самостоятельного осознанного выбора каждым учащимся своей стратегий поведения, направлений самореализации и самосовершенствования; 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расширение спектра дополнительных образовательных услуг.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Аннотация.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представляет собой долгоср</w:t>
      </w:r>
      <w:r>
        <w:rPr>
          <w:rFonts w:ascii="Times New Roman" w:hAnsi="Times New Roman" w:cs="Times New Roman"/>
          <w:sz w:val="24"/>
          <w:szCs w:val="24"/>
        </w:rPr>
        <w:t>очный нормативно-управленческий документ, отражающий образовательную деятельность МБОУ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Инзенская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школа №1 имени Ю.Т.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Алашеева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развития учреждения до 2021 года.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разработке Программы использованы следующие но</w:t>
      </w:r>
      <w:r>
        <w:rPr>
          <w:rFonts w:ascii="Times New Roman" w:hAnsi="Times New Roman" w:cs="Times New Roman"/>
          <w:sz w:val="24"/>
          <w:szCs w:val="24"/>
        </w:rPr>
        <w:t xml:space="preserve">рмативно-правовые документы: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 Федеральный закон от 29.12.2012 № 273-ФЗ "Об образовании в Российской Федерации.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*Стратегия социально-экономического развития страны до 2020 года.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*Концепция Федеральной целевой программы развития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на 2011-2015 годы, утвержденной Распоряжением Правительства РФ от 07.02.2011 № 163-р.</w:t>
      </w:r>
      <w:r>
        <w:rPr>
          <w:rFonts w:ascii="Times New Roman" w:hAnsi="Times New Roman" w:cs="Times New Roman"/>
          <w:sz w:val="24"/>
          <w:szCs w:val="24"/>
        </w:rPr>
        <w:tab/>
        <w:t xml:space="preserve">*Государственная программа Российской Федерации "Развитие образования на 2013- 2020 годы".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 Стратегия инновационного развития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на период до 2020 года (Распоряжением Правительства РФ от 08.12.211г. № 2227-р).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*Федеральная целевая программа развития образования на 2011-2015 годы (утверждена Постановлением Правительства РФ от07.02.2011 г. № 61).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*Федеральная целевая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"Русский язык" на 2011-2015 годы (утверждена Постановлением Правительства РФ от20.06.2011 г. № 492).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*Концепция долгосрочного развития социально-экономического развития РФ на период до 2020 года (утверждена Постановлением Правительства РФ от 17.11.</w:t>
      </w:r>
      <w:r>
        <w:rPr>
          <w:rFonts w:ascii="Times New Roman" w:hAnsi="Times New Roman" w:cs="Times New Roman"/>
          <w:sz w:val="24"/>
          <w:szCs w:val="24"/>
        </w:rPr>
        <w:t xml:space="preserve">2008г № 1662-р). </w:t>
      </w:r>
    </w:p>
    <w:p w:rsidR="00191BDE" w:rsidRDefault="00195F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Ожидаемые конечные результаты реализации Программы.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повысится удовлетворенность участников образовательных отношений качеством образовательных услуг;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повысится эффективность использования современных образовательных технологий; - повысится уровень квалификации педагогов;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будет модернизирована школьная система оценки качества образования;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-будут широко использоваться различные формы получения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учащимися;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в школе будут созданы условия, соответствующие требованиям федеральных государственных образовательных стандартов;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увеличится количество детей, участвующих в различных интеллектуальных конкурсах, олимпиадах;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не менее 65% учащихся будут охвачены программами дополнительного образования, внеурочной деятельностью. В результате реализации Программы развития будет сформирована современная модель школьного образования, основу содержания которой составля</w:t>
      </w:r>
      <w:r>
        <w:rPr>
          <w:rFonts w:ascii="Times New Roman" w:hAnsi="Times New Roman" w:cs="Times New Roman"/>
          <w:sz w:val="24"/>
          <w:szCs w:val="24"/>
        </w:rPr>
        <w:t>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Информационная справка о школе 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Общие сведения об образовательном учреждении (далее - ОУ) </w:t>
      </w:r>
    </w:p>
    <w:p w:rsidR="00191BDE" w:rsidRDefault="00195FC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Инзенская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школа №1 имени Ю.Т.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соответствии с Уставом)</w:t>
      </w:r>
      <w:r>
        <w:rPr>
          <w:rFonts w:ascii="Times New Roman" w:hAnsi="Times New Roman" w:cs="Times New Roman"/>
          <w:sz w:val="24"/>
          <w:szCs w:val="24"/>
        </w:rPr>
        <w:tab/>
        <w:t xml:space="preserve">Юридический, фактический адрес: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Адрес: 433003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Ульяновская область, г. Инза, ул. Школьная д.66 Тел. 8 (241) 2—58—09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(241) 2—54—04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Год основания: 1963 год.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Лицензия:№2316 от 15 декабря 2014г.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свидетельства: серия 73А01 № 0000436,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Министерством обра</w:t>
      </w:r>
      <w:r>
        <w:rPr>
          <w:rFonts w:ascii="Times New Roman" w:hAnsi="Times New Roman" w:cs="Times New Roman"/>
          <w:sz w:val="24"/>
          <w:szCs w:val="24"/>
        </w:rPr>
        <w:t>зования и науки Ульяновской области №2468 от 16 декабря 2014г.</w:t>
      </w:r>
      <w:r>
        <w:rPr>
          <w:rFonts w:ascii="Times New Roman" w:hAnsi="Times New Roman" w:cs="Times New Roman"/>
          <w:sz w:val="24"/>
          <w:szCs w:val="24"/>
        </w:rPr>
        <w:tab/>
        <w:t>Направления образовательной деятельности: начальное общее, основное общее, среднее (полное) общее образование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Учредитель: Управление образования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Сведения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</w:t>
      </w:r>
      <w:r>
        <w:rPr>
          <w:rFonts w:ascii="Times New Roman" w:hAnsi="Times New Roman" w:cs="Times New Roman"/>
          <w:b/>
          <w:sz w:val="28"/>
          <w:szCs w:val="28"/>
        </w:rPr>
        <w:t>ающихся</w:t>
      </w:r>
      <w:proofErr w:type="gramEnd"/>
    </w:p>
    <w:p w:rsidR="00191BDE" w:rsidRDefault="00195FC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учебного года в школе обучаются 457 обучающихся, 20 классов - комплектов. В школе выделяется три ступени образования.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335"/>
      </w:tblGrid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6552" w:type="dxa"/>
            <w:vMerge w:val="restart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191BDE" w:rsidRDefault="00191B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552" w:type="dxa"/>
            <w:vMerge/>
            <w:shd w:val="clear" w:color="auto" w:fill="auto"/>
          </w:tcPr>
          <w:p w:rsidR="00191BDE" w:rsidRDefault="00191B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552" w:type="dxa"/>
            <w:vMerge/>
            <w:shd w:val="clear" w:color="auto" w:fill="auto"/>
          </w:tcPr>
          <w:p w:rsidR="00191BDE" w:rsidRDefault="00191B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552" w:type="dxa"/>
            <w:vMerge/>
            <w:shd w:val="clear" w:color="auto" w:fill="auto"/>
          </w:tcPr>
          <w:p w:rsidR="00191BDE" w:rsidRDefault="00191B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91BDE">
        <w:tc>
          <w:tcPr>
            <w:tcW w:w="3337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52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</w:tr>
    </w:tbl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состав обучающихся на 01.09.2015г.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84"/>
        <w:gridCol w:w="3223"/>
      </w:tblGrid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полных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3184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BDE">
        <w:tc>
          <w:tcPr>
            <w:tcW w:w="3164" w:type="dxa"/>
            <w:shd w:val="clear" w:color="auto" w:fill="auto"/>
          </w:tcPr>
          <w:p w:rsidR="00191BDE" w:rsidRDefault="00191B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191BDE" w:rsidRDefault="00191B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191BDE" w:rsidRDefault="00195F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</w:tr>
    </w:tbl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Девочек -197 человек, мальчиков -260 человек.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национальному составу: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Русских – 425;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Мордвы – 5;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 – 19;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национальностей -8.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Средняя наполняемость  классов.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 22 человека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23 человека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26 человек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Количество классо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комплектов.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 8 комплектов;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-10 комплектов;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2 комплекта.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20 классов-комплектов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состав: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социального паспорта  в школе обучаются 457 учащихся.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дети: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опекой – 14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 из многодетных семей- 40 (31 семья)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малообеспеченных  семей – 49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 – инвалидов- 16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Характеристика педагогического персона</w:t>
      </w:r>
      <w:r>
        <w:rPr>
          <w:rFonts w:ascii="Times New Roman" w:hAnsi="Times New Roman" w:cs="Times New Roman"/>
          <w:b/>
          <w:sz w:val="28"/>
          <w:szCs w:val="28"/>
        </w:rPr>
        <w:t>ла.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уровень педагогических работников соответствует обязательным требованиям условий реализации основных образовательных программ начального общего, основного общего, среднего общего образования.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педагогических кадрах.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всех работников школы составляет 50 человек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библиотекой – 1;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АХЧ – 1;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делопроизводитель – 1;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бухгалтерии – 2;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столовой – 3;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технических работников – 9;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-38;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образованию: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высшее образование, педагогическое – 28;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высшее не педагогическое – 3;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педагогическое – 6;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 педагогическое – 2;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незаконченное высшее педагогическое -1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категории: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высшая  категория – 6  - 16%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первая категория  -17 – 45%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без категории – 15 – 39%</w:t>
      </w:r>
    </w:p>
    <w:p w:rsidR="00191BDE" w:rsidRDefault="00195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0" cy="42195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стажу: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до 3 лет   1 человек – 3 %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3 до 10 лет  9 человек- 24%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11 до 20 лет   5 человек- 13%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21 до 30 лет   14 человек – 37%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более 31 года     9 человек – 24 %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38825" cy="31242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1BDE" w:rsidRDefault="00191B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возрасту: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до 30 лет -  10 человека – 26%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 31 до 45 лет   - 8 человек – 21 %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 46 до 57 лет   13 человек  - 34% </w:t>
      </w:r>
    </w:p>
    <w:p w:rsidR="00191BDE" w:rsidRDefault="00195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старше 57 лет   7 человек – 18 % </w:t>
      </w:r>
    </w:p>
    <w:p w:rsidR="00191BDE" w:rsidRDefault="00195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0650" cy="3190875"/>
            <wp:effectExtent l="0" t="0" r="0" b="0"/>
            <wp:docPr id="3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 34 (89%)  мужчин 4 (11%)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возраст коллектива 47лет.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Вакансии в школе:  учитель иностранного языка, учитель физической культуры. 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школе осуществляет высокопрофессиональный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среди которых  9  выпускников школы разных лет, вернувшиеся в неё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качестве учителей, 4 отличника образования: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Т.Д., Володина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И.В.,Тимофеева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Звание «Почётный работник народного образования»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 Кузьми</w:t>
      </w:r>
      <w:r>
        <w:rPr>
          <w:rFonts w:ascii="Times New Roman" w:hAnsi="Times New Roman" w:cs="Times New Roman"/>
          <w:sz w:val="24"/>
          <w:szCs w:val="24"/>
        </w:rPr>
        <w:t>н О.А. Квалификационный уровень педагогических работников 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требованиям условий реализации программ. 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Инзенская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СШ № 1 разработан перспективный план курсовой подготовки. Ежегодно составляется график прохождения педагогическими работникам</w:t>
      </w:r>
      <w:r>
        <w:rPr>
          <w:rFonts w:ascii="Times New Roman" w:hAnsi="Times New Roman" w:cs="Times New Roman"/>
          <w:bCs/>
          <w:sz w:val="24"/>
          <w:szCs w:val="24"/>
        </w:rPr>
        <w:t>и курсов повышения квалификации.</w:t>
      </w:r>
      <w:r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педагоги проходят согласно плану – графику и индивидуальным запросам педагогов. 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Квалификационный уровень педагогических работников соответствует требованиям условий реализации программ. </w:t>
      </w:r>
    </w:p>
    <w:p w:rsidR="00191BDE" w:rsidRDefault="00191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Образовательный процесс и его результаты.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 процесс в школе осуществляется на основе базового образования, являющегося обязательным на каждой ступени обучения, определенного Министерством образования и науки Российской Федерации, конкретное с</w:t>
      </w:r>
      <w:r>
        <w:rPr>
          <w:rFonts w:ascii="Times New Roman" w:hAnsi="Times New Roman" w:cs="Times New Roman"/>
          <w:sz w:val="24"/>
          <w:szCs w:val="24"/>
        </w:rPr>
        <w:t>одержание реализуется в учебном плане школы, который отражает специфику образовательной деятельности школы, его профильную направленность, учитывает основные положения школьного Устава.</w:t>
      </w:r>
      <w:proofErr w:type="gramEnd"/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При составлении учебного плана соблюдается преемственность между сту</w:t>
      </w:r>
      <w:r>
        <w:rPr>
          <w:rFonts w:ascii="Times New Roman" w:hAnsi="Times New Roman" w:cs="Times New Roman"/>
          <w:sz w:val="24"/>
          <w:szCs w:val="24"/>
        </w:rPr>
        <w:t>пенями обучения и классами, сбалансированность между предметами. Уровень учебной нагрузки на ученика не превышает предельно допустимого.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работе с учащимися школа стремится создать условия для реализации конституционного права на получение бесплатного об</w:t>
      </w:r>
      <w:r>
        <w:rPr>
          <w:rFonts w:ascii="Times New Roman" w:hAnsi="Times New Roman" w:cs="Times New Roman"/>
          <w:sz w:val="24"/>
          <w:szCs w:val="24"/>
        </w:rPr>
        <w:t>разования, руководствуясь Конституцией Российской Федерации, Федеральным законом РФ № 273-ФЗ -  «Об образовании в Российской Федерации»,  положениями Конвенции о правах ребёнка, Уставом школы, внутренними приказами по школе, в которых определен круг регули</w:t>
      </w:r>
      <w:r>
        <w:rPr>
          <w:rFonts w:ascii="Times New Roman" w:hAnsi="Times New Roman" w:cs="Times New Roman"/>
          <w:sz w:val="24"/>
          <w:szCs w:val="24"/>
        </w:rPr>
        <w:t>руемых вопросов о правах и обязанностях участников образовательного процесса.</w:t>
      </w:r>
      <w:proofErr w:type="gramEnd"/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школы строится на принципах демократизации и гуманизма, открытости, приоритета общечеловеческих ценностей с учётом запросов ребёнка и его семьи.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Реализуя право на по</w:t>
      </w:r>
      <w:r>
        <w:rPr>
          <w:rFonts w:ascii="Times New Roman" w:hAnsi="Times New Roman" w:cs="Times New Roman"/>
          <w:sz w:val="24"/>
          <w:szCs w:val="24"/>
        </w:rPr>
        <w:t xml:space="preserve">лучение образования не ниже государственного стандарта, школа предоставляет возможность получения образования в соответствии со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способностями и склонностями каждого из учащихся по программам химико-биологического и физико-химического профилей.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школы третьей ступени разработан на основе Федерального базисного учебного плана, регионального учебного плана. Учебные предметы федерального компонента направлены на завершение общеобразовательной  подготовки обучающихся и представляют функционально полн</w:t>
      </w:r>
      <w:r>
        <w:rPr>
          <w:rFonts w:ascii="Times New Roman" w:hAnsi="Times New Roman" w:cs="Times New Roman"/>
          <w:sz w:val="24"/>
          <w:szCs w:val="24"/>
        </w:rPr>
        <w:t xml:space="preserve">ый, но минимальный набор обязательных учебных  предметов. Профильная подготовка осуществляется по двум профилям: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химико-биологический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физико-химический. Набор профильных предметов для этих классов представлен согласно рекомендациям Регионального базисног</w:t>
      </w:r>
      <w:r>
        <w:rPr>
          <w:rFonts w:ascii="Times New Roman" w:hAnsi="Times New Roman" w:cs="Times New Roman"/>
          <w:sz w:val="24"/>
          <w:szCs w:val="24"/>
        </w:rPr>
        <w:t>о учебного плана.</w:t>
      </w:r>
    </w:p>
    <w:p w:rsidR="00191BDE" w:rsidRDefault="00195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Профильные предметы обеспечивают углубленное изучение отдельных предметов и ориентированы на успешное развитие учащихся и  подготовку выпускников школы к последующему профессиональному образованию.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классных журналов, отчётов учителей-предметников, работающих в 5-11-х классах,  беседа с руководителями школьных методических объединений и учителями индивидуального обучения показали, что учебный план на 2014-2015 учебный год в школе второй и треть</w:t>
      </w:r>
      <w:r>
        <w:rPr>
          <w:rFonts w:ascii="Times New Roman" w:hAnsi="Times New Roman" w:cs="Times New Roman"/>
          <w:sz w:val="24"/>
          <w:szCs w:val="24"/>
        </w:rPr>
        <w:t xml:space="preserve">ей ступени выполнен. Учебные программы по всем предметам пройдены, тематического отставания в изучении учебных программ по предметам нет.  Выполнены все требования к обязательным результатам обучения учащихся. 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учебных предметов соответствует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азовательному компоненту учебного плана и перечню учебных предметов, элективных курсов, зафиксированных в учебном плане школы. 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Однако  говорить о том, что по всем предметам  по количеству часов программы выполнены полностью нельзя. За  2014-2015 учебный</w:t>
      </w:r>
      <w:r>
        <w:rPr>
          <w:rFonts w:ascii="Times New Roman" w:hAnsi="Times New Roman" w:cs="Times New Roman"/>
          <w:sz w:val="24"/>
          <w:szCs w:val="24"/>
        </w:rPr>
        <w:t xml:space="preserve">  год практически по всем  предметам во всех классам количество выданных часов  не совпадает с количеством запланированных часов.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 учебным предметам  расхождение в количестве проведённых  и выданных часов  составляет от 1 до 18 часов и </w:t>
      </w:r>
      <w:r>
        <w:rPr>
          <w:rFonts w:ascii="Times New Roman" w:hAnsi="Times New Roman" w:cs="Times New Roman"/>
          <w:sz w:val="24"/>
          <w:szCs w:val="24"/>
        </w:rPr>
        <w:t>выполняется  на 87</w:t>
      </w:r>
      <w:r>
        <w:rPr>
          <w:rFonts w:ascii="Times New Roman" w:hAnsi="Times New Roman" w:cs="Times New Roman"/>
          <w:sz w:val="24"/>
          <w:szCs w:val="24"/>
        </w:rPr>
        <w:t xml:space="preserve">-99%.   Это обусловлено тем,  что в течение учебного года  отменялись учебные занятия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 причине низкого температурного режима, а также </w:t>
      </w:r>
      <w:r>
        <w:rPr>
          <w:rFonts w:ascii="Times New Roman" w:hAnsi="Times New Roman" w:cs="Times New Roman"/>
          <w:sz w:val="24"/>
          <w:szCs w:val="24"/>
        </w:rPr>
        <w:t xml:space="preserve">нарушался ритм работы школы из-за  курсовой подготовки и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>отдельных  учителей, а произвести замену уроков  учит</w:t>
      </w:r>
      <w:r>
        <w:rPr>
          <w:rFonts w:ascii="Times New Roman" w:hAnsi="Times New Roman" w:cs="Times New Roman"/>
          <w:sz w:val="24"/>
          <w:szCs w:val="24"/>
        </w:rPr>
        <w:t>елями,  преподающими этот же предмет,  не 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удавалось. Чаще всего  замещение этих часов проводилось учителями по другим предметам или не замещалось вообще.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Несмотря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 выданных часов практическая часть программы  по всем предметам вып</w:t>
      </w:r>
      <w:r>
        <w:rPr>
          <w:rFonts w:ascii="Times New Roman" w:hAnsi="Times New Roman" w:cs="Times New Roman"/>
          <w:sz w:val="24"/>
          <w:szCs w:val="24"/>
        </w:rPr>
        <w:t xml:space="preserve">олнена в полном объёме, плановые контрольные, практические, лабораторные работы, диктанты за  2014-2015 учебный год проведены все. 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Фактическое отставание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преодолено согласно представленным мерам ликвидации отставания в прохождении  программно</w:t>
      </w:r>
      <w:r>
        <w:rPr>
          <w:rFonts w:ascii="Times New Roman" w:hAnsi="Times New Roman" w:cs="Times New Roman"/>
          <w:sz w:val="24"/>
          <w:szCs w:val="24"/>
        </w:rPr>
        <w:t xml:space="preserve">го материала за счёт уплотнения учебного материала, объединения тем, дополнительных уроков, использования резервных часов.     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Программы индивидуального обучения учащихся на дому выполнены в полном объёме,   как по количеству часов, так и по объёму изуч</w:t>
      </w:r>
      <w:r>
        <w:rPr>
          <w:rFonts w:ascii="Times New Roman" w:hAnsi="Times New Roman" w:cs="Times New Roman"/>
          <w:sz w:val="24"/>
          <w:szCs w:val="24"/>
        </w:rPr>
        <w:t>аемого материала</w:t>
      </w:r>
    </w:p>
    <w:p w:rsidR="00191BDE" w:rsidRDefault="00195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течение  учебного года учителями-предметниками  и руководителями школьных методических объединений подводились итоги прохождения программного материала, выполнения норм проведения контрольных, лабораторных и практических работ во всех </w:t>
      </w:r>
      <w:r>
        <w:rPr>
          <w:rFonts w:ascii="Times New Roman" w:hAnsi="Times New Roman" w:cs="Times New Roman"/>
          <w:sz w:val="24"/>
          <w:szCs w:val="24"/>
        </w:rPr>
        <w:t xml:space="preserve">классах, по всем предметам. Меры по ликвидации отставания в прохождении программного материала разрабатывались своевременно, в тематические планы вносились коррективы. Вопрос находился на постоянном контроле администрации школы. При осуществлении контроля </w:t>
      </w:r>
      <w:r>
        <w:rPr>
          <w:rFonts w:ascii="Times New Roman" w:hAnsi="Times New Roman" w:cs="Times New Roman"/>
          <w:sz w:val="24"/>
          <w:szCs w:val="24"/>
        </w:rPr>
        <w:t>в центре внимания  находились следующие вопросы:</w:t>
      </w:r>
    </w:p>
    <w:p w:rsidR="00191BDE" w:rsidRDefault="00195FC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прохождения учебного материала и соблюдение количества часов, определённых программой на каждую тему;</w:t>
      </w:r>
    </w:p>
    <w:p w:rsidR="00191BDE" w:rsidRDefault="00195FC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обязательного минимума обучающих, контрольных, практических, лабораторных р</w:t>
      </w:r>
      <w:r>
        <w:rPr>
          <w:rFonts w:ascii="Times New Roman" w:hAnsi="Times New Roman" w:cs="Times New Roman"/>
          <w:sz w:val="24"/>
          <w:szCs w:val="24"/>
        </w:rPr>
        <w:t>абот, предусмотренных программой;</w:t>
      </w:r>
    </w:p>
    <w:p w:rsidR="00191BDE" w:rsidRDefault="00195FC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целенаправленное использование часов, отведённых в программе на повторение изученного материала.</w:t>
      </w:r>
    </w:p>
    <w:p w:rsidR="00191BDE" w:rsidRDefault="00195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успеваемости, качества обучения и СОУ</w:t>
      </w:r>
    </w:p>
    <w:p w:rsidR="00191BDE" w:rsidRDefault="00195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2014-2015 учебный год</w:t>
      </w:r>
    </w:p>
    <w:tbl>
      <w:tblPr>
        <w:tblW w:w="9566" w:type="dxa"/>
        <w:jc w:val="center"/>
        <w:tblInd w:w="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835"/>
        <w:gridCol w:w="2835"/>
        <w:gridCol w:w="2835"/>
      </w:tblGrid>
      <w:tr w:rsidR="00191BDE">
        <w:trPr>
          <w:jc w:val="center"/>
        </w:trPr>
        <w:tc>
          <w:tcPr>
            <w:tcW w:w="10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191BDE">
        <w:trPr>
          <w:jc w:val="center"/>
        </w:trPr>
        <w:tc>
          <w:tcPr>
            <w:tcW w:w="10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BDE" w:rsidRDefault="00191B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61,6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66,2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191BDE">
        <w:trPr>
          <w:jc w:val="center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1B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успеваемости, качества знаний и СОУ по параллелям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</w:tr>
      <w:tr w:rsidR="00191BDE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57,4</w:t>
            </w:r>
          </w:p>
        </w:tc>
      </w:tr>
    </w:tbl>
    <w:p w:rsidR="00191BDE" w:rsidRDefault="00191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91B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1BDE" w:rsidRDefault="0019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предметам ведется на основе стандартных образовательных программ, всеми педагогами составлены рабочие программы по предметам. Динамика качества образования за последние три года выглядит следующим образом:</w:t>
      </w:r>
    </w:p>
    <w:p w:rsidR="00191BDE" w:rsidRDefault="00195F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</w:t>
      </w:r>
    </w:p>
    <w:tbl>
      <w:tblPr>
        <w:tblpPr w:leftFromText="180" w:rightFromText="180" w:vertAnchor="text" w:horzAnchor="margin" w:tblpXSpec="center" w:tblpY="15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559"/>
        <w:gridCol w:w="2694"/>
      </w:tblGrid>
      <w:tr w:rsidR="00191BDE">
        <w:tc>
          <w:tcPr>
            <w:tcW w:w="2660" w:type="dxa"/>
            <w:vMerge w:val="restart"/>
            <w:vAlign w:val="center"/>
          </w:tcPr>
          <w:p w:rsidR="00191BDE" w:rsidRDefault="00195FC3">
            <w:pPr>
              <w:spacing w:after="0" w:line="36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  <w:gridSpan w:val="3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191BDE" w:rsidRDefault="00191B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BDE">
        <w:tc>
          <w:tcPr>
            <w:tcW w:w="2660" w:type="dxa"/>
            <w:vMerge/>
            <w:vAlign w:val="center"/>
          </w:tcPr>
          <w:p w:rsidR="00191BDE" w:rsidRDefault="00191B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559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2694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</w:tr>
      <w:tr w:rsidR="00191BDE">
        <w:tc>
          <w:tcPr>
            <w:tcW w:w="2660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84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694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191BDE">
        <w:trPr>
          <w:trHeight w:val="698"/>
        </w:trPr>
        <w:tc>
          <w:tcPr>
            <w:tcW w:w="2660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984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9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694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57,4%</w:t>
            </w:r>
          </w:p>
        </w:tc>
      </w:tr>
      <w:tr w:rsidR="00191BDE">
        <w:tc>
          <w:tcPr>
            <w:tcW w:w="2660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4" w:type="dxa"/>
            <w:vAlign w:val="center"/>
          </w:tcPr>
          <w:p w:rsidR="00191BDE" w:rsidRDefault="00195F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91BDE" w:rsidRDefault="00195FC3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Анализ таблицы свидетельствует о стабильном повышении качества образования.  К сожалению, в среднем звене обучен</w:t>
      </w:r>
      <w:r>
        <w:rPr>
          <w:rFonts w:ascii="Times New Roman" w:hAnsi="Times New Roman" w:cs="Times New Roman"/>
          <w:sz w:val="24"/>
          <w:szCs w:val="24"/>
        </w:rPr>
        <w:t>ия показатели качества ещё не стабилизировались. В среднем же по школе прослеживается динамика повышения качества обучения. Учитывая неоднородный и сложный контингент учащихся, планируется стабилизировать показатель качества обучения и повысить его до 55%.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Характеристика здоровья детей.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медицинских работников для создания предпосылок для улучшения здоровья учащихся являются: проведение регулярных проф.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смотров; коррекция нарушения опорно-двигательного аппарата; профилактик</w:t>
      </w:r>
      <w:r>
        <w:rPr>
          <w:rFonts w:ascii="Times New Roman" w:hAnsi="Times New Roman" w:cs="Times New Roman"/>
          <w:sz w:val="24"/>
          <w:szCs w:val="24"/>
        </w:rPr>
        <w:t xml:space="preserve">а возникновения, прогрессирования и лечение органов зрения; пропаганда здорового образа жизни; методическая и консультативная помощь учителям и родителям. С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проводится следующая работа.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школе введена пятидневная учеб</w:t>
      </w:r>
      <w:r>
        <w:rPr>
          <w:rFonts w:ascii="Times New Roman" w:hAnsi="Times New Roman" w:cs="Times New Roman"/>
          <w:sz w:val="24"/>
          <w:szCs w:val="24"/>
        </w:rPr>
        <w:t>ная неделя. В первых классах ступенчатая форма обучения, проводятся ежедневные динамические паузы в середине учебного дня, даются дополнительные недельные каникулы в феврале. Во всех классах во время уроков проводится физкультминутки. В среднем 85% детей е</w:t>
      </w:r>
      <w:r>
        <w:rPr>
          <w:rFonts w:ascii="Times New Roman" w:hAnsi="Times New Roman" w:cs="Times New Roman"/>
          <w:sz w:val="24"/>
          <w:szCs w:val="24"/>
        </w:rPr>
        <w:t xml:space="preserve">жегодно получают горячее питание. Соблюдается и поддерживается воздушно-тепловой, световой и питьевой режим. Регулярно детям делают профилактические прививки. Посещение учениками уроков физкультуры проводится согласно определенной физ. группы.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 xml:space="preserve">проводятся Дни здоровья, кроссы, эстафеты, игры «Зарница». Каждое лето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оздоравливаются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школьных лагерях с дневным пребыванием, в детских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лагерях и реабилитационных центрах, в учебное время - лечатся в санаториях.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 школе работают спортив</w:t>
      </w:r>
      <w:r>
        <w:rPr>
          <w:rFonts w:ascii="Times New Roman" w:hAnsi="Times New Roman" w:cs="Times New Roman"/>
          <w:sz w:val="24"/>
          <w:szCs w:val="24"/>
        </w:rPr>
        <w:t xml:space="preserve">ные секции. Проводятся лекции, беседы, выпускаются листовки на темы «Здоровый образ жизни». Каждый случай травматизма разбирается, делаются конкретные выводы. Проводится работа с учителями и тех. персоналом о соблюдении норм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обучающимися провод</w:t>
      </w:r>
      <w:r>
        <w:rPr>
          <w:rFonts w:ascii="Times New Roman" w:hAnsi="Times New Roman" w:cs="Times New Roman"/>
          <w:sz w:val="24"/>
          <w:szCs w:val="24"/>
        </w:rPr>
        <w:t>ятся беседы: по профилактике травматизма о вреде наркомании, курения, алкоголизма  о соблюдении личной гигиены о профилактике чесотки, микроспории о гигиене зрения о венерических заболеваниях, проводятся беседы с родителями.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Суммарные данные по гр</w:t>
      </w:r>
      <w:r>
        <w:rPr>
          <w:rFonts w:ascii="Times New Roman" w:hAnsi="Times New Roman" w:cs="Times New Roman"/>
          <w:sz w:val="24"/>
          <w:szCs w:val="24"/>
        </w:rPr>
        <w:t>уппам здоровья.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1BDE">
        <w:tc>
          <w:tcPr>
            <w:tcW w:w="239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39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191BDE">
        <w:tc>
          <w:tcPr>
            <w:tcW w:w="239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39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39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Медицинским работником отслеживаются и фиксируются все случаи заболеваемости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Простудные заболевания, такие как грипп, ОРЗ, ОРВИ, снизились за счёт проведения профилактических прививок, диспансеризации учащихся всех возрастов. Ежегодно проводятся медицинские осмотры учащихся.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программа школы, реализуя направление по</w:t>
      </w:r>
      <w:r>
        <w:rPr>
          <w:rFonts w:ascii="Times New Roman" w:hAnsi="Times New Roman" w:cs="Times New Roman"/>
          <w:sz w:val="24"/>
          <w:szCs w:val="24"/>
        </w:rPr>
        <w:t xml:space="preserve"> сохранению здоровья школьников, предусматривает постоянный контроль за показателями здоровья учащихся посредством проведения регулярных медицинских осмотров, диспансеризации, пропаганды здорового образа жизни, воспитание ответственности учащихся за свое з</w:t>
      </w:r>
      <w:r>
        <w:rPr>
          <w:rFonts w:ascii="Times New Roman" w:hAnsi="Times New Roman" w:cs="Times New Roman"/>
          <w:sz w:val="24"/>
          <w:szCs w:val="24"/>
        </w:rPr>
        <w:t xml:space="preserve">доровье через воспитательную систему школы, предоставление возможности занятий физической культурой и закаливания всем учащимся вне зависимости от уровня их физической подготовки и состояние здоровья, внедрением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физической сложности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уроко</w:t>
      </w:r>
      <w:r>
        <w:rPr>
          <w:rFonts w:ascii="Times New Roman" w:hAnsi="Times New Roman" w:cs="Times New Roman"/>
          <w:sz w:val="24"/>
          <w:szCs w:val="24"/>
        </w:rPr>
        <w:t>в физкультуры для учащихся. («Разговор о правильном питании»)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Д</w:t>
      </w:r>
      <w:r>
        <w:rPr>
          <w:rFonts w:ascii="Times New Roman" w:eastAsia="Calibri" w:hAnsi="Times New Roman" w:cs="Times New Roman"/>
          <w:b/>
          <w:sz w:val="28"/>
          <w:szCs w:val="28"/>
        </w:rPr>
        <w:t>уховно-нравственно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развития, воспитани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социализаци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Целью </w:t>
      </w:r>
      <w:r>
        <w:rPr>
          <w:sz w:val="24"/>
          <w:szCs w:val="24"/>
        </w:rPr>
        <w:t>духовно-нравственного развития, воспитания и социализации</w:t>
      </w:r>
      <w:r>
        <w:rPr>
          <w:sz w:val="24"/>
          <w:szCs w:val="24"/>
        </w:rPr>
        <w:br/>
        <w:t>обучающихся является развитие и воспитание компетентного</w:t>
      </w:r>
      <w:r>
        <w:rPr>
          <w:sz w:val="24"/>
          <w:szCs w:val="24"/>
        </w:rPr>
        <w:t xml:space="preserve"> гражданина</w:t>
      </w:r>
      <w:r>
        <w:rPr>
          <w:sz w:val="24"/>
          <w:szCs w:val="24"/>
        </w:rPr>
        <w:br/>
        <w:t>России, принимающего судьбу Отечества как свою личную, осознающего</w:t>
      </w:r>
      <w:r>
        <w:rPr>
          <w:sz w:val="24"/>
          <w:szCs w:val="24"/>
        </w:rPr>
        <w:br/>
        <w:t>ответственность за настоящее и будущее своей страны, укорененного в</w:t>
      </w:r>
      <w:r>
        <w:rPr>
          <w:sz w:val="24"/>
          <w:szCs w:val="24"/>
        </w:rPr>
        <w:br/>
        <w:t>духовных и культурных традициях многонационального народа России и</w:t>
      </w:r>
      <w:r>
        <w:rPr>
          <w:sz w:val="24"/>
          <w:szCs w:val="24"/>
        </w:rPr>
        <w:br/>
        <w:t>социализации обучающихся:</w:t>
      </w:r>
      <w:proofErr w:type="gramEnd"/>
    </w:p>
    <w:p w:rsidR="00191BDE" w:rsidRDefault="00195FC3">
      <w:pPr>
        <w:pStyle w:val="25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освоение обучающ</w:t>
      </w:r>
      <w:r>
        <w:rPr>
          <w:sz w:val="24"/>
          <w:szCs w:val="24"/>
        </w:rPr>
        <w:t xml:space="preserve">имися ценностно-нормативного и </w:t>
      </w:r>
      <w:proofErr w:type="spellStart"/>
      <w:r>
        <w:rPr>
          <w:sz w:val="24"/>
          <w:szCs w:val="24"/>
        </w:rPr>
        <w:t>деятельностн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br/>
        <w:t>практического аспекта отношений человека с человеком, патриота с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Родиной, гражданина с правовым государством и гражданским обществом,</w:t>
      </w:r>
      <w:r>
        <w:rPr>
          <w:sz w:val="24"/>
          <w:szCs w:val="24"/>
        </w:rPr>
        <w:br/>
        <w:t>человека с природой, с искусством и т. д.;</w:t>
      </w:r>
    </w:p>
    <w:p w:rsidR="00191BDE" w:rsidRDefault="00195FC3">
      <w:pPr>
        <w:pStyle w:val="25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обучающегося в процесс</w:t>
      </w:r>
      <w:r>
        <w:rPr>
          <w:sz w:val="24"/>
          <w:szCs w:val="24"/>
        </w:rPr>
        <w:t xml:space="preserve">ы самопознания, </w:t>
      </w:r>
      <w:proofErr w:type="spellStart"/>
      <w:r>
        <w:rPr>
          <w:sz w:val="24"/>
          <w:szCs w:val="24"/>
        </w:rPr>
        <w:t>самопонимания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содействие обучающимся в соотнесении представлений о собственных</w:t>
      </w:r>
      <w:r>
        <w:rPr>
          <w:sz w:val="24"/>
          <w:szCs w:val="24"/>
        </w:rPr>
        <w:br/>
        <w:t>возможностях, интересах, ограничениях с запросами и требованиями</w:t>
      </w:r>
      <w:r>
        <w:rPr>
          <w:sz w:val="24"/>
          <w:szCs w:val="24"/>
        </w:rPr>
        <w:br/>
        <w:t>окружающих людей, общества, государства, помощь в личностном</w:t>
      </w:r>
      <w:r>
        <w:rPr>
          <w:sz w:val="24"/>
          <w:szCs w:val="24"/>
        </w:rPr>
        <w:br/>
        <w:t>самоопределении, проектировании ин</w:t>
      </w:r>
      <w:r>
        <w:rPr>
          <w:sz w:val="24"/>
          <w:szCs w:val="24"/>
        </w:rPr>
        <w:t>дивидуальных образовательных</w:t>
      </w:r>
      <w:r>
        <w:rPr>
          <w:sz w:val="24"/>
          <w:szCs w:val="24"/>
        </w:rPr>
        <w:br/>
        <w:t>траекторий и образа будущей профессиональной деятельности, поддержка</w:t>
      </w:r>
      <w:r>
        <w:rPr>
          <w:sz w:val="24"/>
          <w:szCs w:val="24"/>
        </w:rPr>
        <w:br/>
        <w:t>деятельности обучающегося по саморазвитию;</w:t>
      </w:r>
    </w:p>
    <w:p w:rsidR="00191BDE" w:rsidRDefault="00195FC3">
      <w:pPr>
        <w:pStyle w:val="25"/>
        <w:numPr>
          <w:ilvl w:val="0"/>
          <w:numId w:val="2"/>
        </w:numPr>
        <w:shd w:val="clear" w:color="auto" w:fill="auto"/>
        <w:tabs>
          <w:tab w:val="left" w:pos="1341"/>
        </w:tabs>
        <w:spacing w:after="176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обучающимся социальными, регулятивными и</w:t>
      </w:r>
      <w:r>
        <w:rPr>
          <w:sz w:val="24"/>
          <w:szCs w:val="24"/>
        </w:rPr>
        <w:br/>
      </w:r>
      <w:r>
        <w:rPr>
          <w:sz w:val="24"/>
          <w:szCs w:val="24"/>
        </w:rPr>
        <w:t>коммуникативными компетенциями, обеспечивающими им индивидуальную</w:t>
      </w:r>
      <w:r>
        <w:rPr>
          <w:sz w:val="24"/>
          <w:szCs w:val="24"/>
        </w:rPr>
        <w:br/>
        <w:t>успешность в общении с окружающими, результативность в социальных</w:t>
      </w:r>
      <w:r>
        <w:rPr>
          <w:sz w:val="24"/>
          <w:szCs w:val="24"/>
        </w:rPr>
        <w:br/>
        <w:t>практиках, процессе в сотрудничества со сверстниками, старшими и</w:t>
      </w:r>
      <w:r>
        <w:rPr>
          <w:sz w:val="24"/>
          <w:szCs w:val="24"/>
        </w:rPr>
        <w:br/>
        <w:t>младшими.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Ценностные ориентиры</w:t>
      </w:r>
      <w:r>
        <w:rPr>
          <w:sz w:val="24"/>
          <w:szCs w:val="24"/>
        </w:rPr>
        <w:t xml:space="preserve"> программы воспитания и </w:t>
      </w:r>
      <w:proofErr w:type="gramStart"/>
      <w:r>
        <w:rPr>
          <w:sz w:val="24"/>
          <w:szCs w:val="24"/>
        </w:rPr>
        <w:t>социа</w:t>
      </w:r>
      <w:r>
        <w:rPr>
          <w:sz w:val="24"/>
          <w:szCs w:val="24"/>
        </w:rPr>
        <w:t>лизации</w:t>
      </w:r>
      <w:proofErr w:type="gramEnd"/>
      <w:r>
        <w:rPr>
          <w:sz w:val="24"/>
          <w:szCs w:val="24"/>
        </w:rPr>
        <w:br/>
        <w:t>обучающихся на уровне основного общего образования - базовые</w:t>
      </w:r>
      <w:r>
        <w:rPr>
          <w:sz w:val="24"/>
          <w:szCs w:val="24"/>
        </w:rPr>
        <w:br/>
        <w:t>национальные ценности российского общества, сформулированные в</w:t>
      </w:r>
      <w:r>
        <w:rPr>
          <w:sz w:val="24"/>
          <w:szCs w:val="24"/>
        </w:rPr>
        <w:br/>
        <w:t>Конституции Российской Федерации, в Федеральном законе «Об</w:t>
      </w:r>
      <w:r>
        <w:rPr>
          <w:sz w:val="24"/>
          <w:szCs w:val="24"/>
        </w:rPr>
        <w:br/>
        <w:t xml:space="preserve">образовании в Российской Федерации» (№ 273-ФЗ от 29 декабря 2012 </w:t>
      </w:r>
      <w:r>
        <w:rPr>
          <w:sz w:val="24"/>
          <w:szCs w:val="24"/>
        </w:rPr>
        <w:t>г.), в</w:t>
      </w:r>
      <w:r>
        <w:rPr>
          <w:sz w:val="24"/>
          <w:szCs w:val="24"/>
        </w:rPr>
        <w:br/>
        <w:t xml:space="preserve">тексте ФГОС ООО. </w:t>
      </w:r>
      <w:proofErr w:type="gramStart"/>
      <w:r>
        <w:rPr>
          <w:sz w:val="24"/>
          <w:szCs w:val="24"/>
        </w:rPr>
        <w:t>К ним относятся: патриотизм, социальная солидарность,</w:t>
      </w:r>
      <w:r>
        <w:rPr>
          <w:sz w:val="24"/>
          <w:szCs w:val="24"/>
        </w:rPr>
        <w:br/>
        <w:t>гражданственность, семья, здоровье, труд и творчество, наука, традиционные</w:t>
      </w:r>
      <w:r>
        <w:rPr>
          <w:sz w:val="24"/>
          <w:szCs w:val="24"/>
        </w:rPr>
        <w:br/>
        <w:t>религии России, искусство, природа, человечество.</w:t>
      </w:r>
      <w:proofErr w:type="gramEnd"/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Педагогический замысел Программы</w:t>
      </w:r>
      <w:r>
        <w:rPr>
          <w:sz w:val="24"/>
          <w:szCs w:val="24"/>
        </w:rPr>
        <w:t xml:space="preserve"> заключается в личнос</w:t>
      </w:r>
      <w:r>
        <w:rPr>
          <w:sz w:val="24"/>
          <w:szCs w:val="24"/>
        </w:rPr>
        <w:t>тном росте</w:t>
      </w:r>
      <w:r>
        <w:rPr>
          <w:sz w:val="24"/>
          <w:szCs w:val="24"/>
        </w:rPr>
        <w:br/>
        <w:t>обучающихся, то есть в развитии их позитивного отношения к базовым</w:t>
      </w:r>
      <w:r>
        <w:rPr>
          <w:sz w:val="24"/>
          <w:szCs w:val="24"/>
        </w:rPr>
        <w:br/>
        <w:t>ценностям нашего общества: Человеку, Близким, Отечеству, Человечеству по</w:t>
      </w:r>
      <w:r>
        <w:rPr>
          <w:sz w:val="24"/>
          <w:szCs w:val="24"/>
        </w:rPr>
        <w:br/>
        <w:t>Полякову С.Д. Эти базовые ценности взяты за основу педагогическим</w:t>
      </w:r>
      <w:r>
        <w:rPr>
          <w:sz w:val="24"/>
          <w:szCs w:val="24"/>
        </w:rPr>
        <w:br/>
        <w:t>коллективом при реализации проводимых д</w:t>
      </w:r>
      <w:r>
        <w:rPr>
          <w:sz w:val="24"/>
          <w:szCs w:val="24"/>
        </w:rPr>
        <w:t>ел, мероприятий, проектов.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Человек:</w:t>
      </w:r>
      <w:r>
        <w:rPr>
          <w:sz w:val="24"/>
          <w:szCs w:val="24"/>
        </w:rPr>
        <w:t xml:space="preserve"> это формирование привычки в здоровому образу жизни:</w:t>
      </w:r>
      <w:r>
        <w:rPr>
          <w:sz w:val="24"/>
          <w:szCs w:val="24"/>
        </w:rPr>
        <w:br/>
        <w:t>ежедневные утренние зарядки, спортивные соревнования, «Веселые старты»,</w:t>
      </w:r>
      <w:r>
        <w:rPr>
          <w:sz w:val="24"/>
          <w:szCs w:val="24"/>
        </w:rPr>
        <w:br/>
        <w:t>прогулки (здоровье); экскурсии, путешествия, шефская и благотворительная</w:t>
      </w:r>
      <w:r>
        <w:rPr>
          <w:sz w:val="24"/>
          <w:szCs w:val="24"/>
        </w:rPr>
        <w:br/>
        <w:t>помощь, волонтерское дв</w:t>
      </w:r>
      <w:r>
        <w:rPr>
          <w:sz w:val="24"/>
          <w:szCs w:val="24"/>
        </w:rPr>
        <w:t>ижение; фестивали конкурсы концерты и</w:t>
      </w:r>
      <w:r>
        <w:rPr>
          <w:sz w:val="24"/>
          <w:szCs w:val="24"/>
        </w:rPr>
        <w:br/>
        <w:t>т.п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деятельность).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b/>
          <w:sz w:val="24"/>
          <w:szCs w:val="24"/>
        </w:rPr>
        <w:t>Близкие:</w:t>
      </w:r>
      <w:r>
        <w:rPr>
          <w:sz w:val="24"/>
          <w:szCs w:val="24"/>
        </w:rPr>
        <w:t xml:space="preserve"> это в первую очередь работа с семьей, участие родителей в жизни</w:t>
      </w:r>
      <w:r>
        <w:rPr>
          <w:sz w:val="24"/>
          <w:szCs w:val="24"/>
        </w:rPr>
        <w:br/>
        <w:t>класса, школы, а еще это одноклассники, обучающиеся, педагоги, которые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вместе организуют, проводят и участвуют в различных ме</w:t>
      </w:r>
      <w:r>
        <w:rPr>
          <w:sz w:val="24"/>
          <w:szCs w:val="24"/>
        </w:rPr>
        <w:t>роприятиях.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Отечество:</w:t>
      </w:r>
      <w:r>
        <w:rPr>
          <w:sz w:val="24"/>
          <w:szCs w:val="24"/>
        </w:rPr>
        <w:t xml:space="preserve"> это школа, город, область, страна. С 1990 года работает школьный музей «Музей боевой славы», который посещают обучающиеся с первого класса, ведется летопись.</w:t>
      </w:r>
      <w:r>
        <w:rPr>
          <w:color w:val="FF0000"/>
          <w:sz w:val="24"/>
          <w:szCs w:val="24"/>
        </w:rPr>
        <w:t xml:space="preserve"> 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Человечество:</w:t>
      </w:r>
      <w:r>
        <w:rPr>
          <w:sz w:val="24"/>
          <w:szCs w:val="24"/>
        </w:rPr>
        <w:t xml:space="preserve"> «почувствовать себя землянином», увидеть богатство и</w:t>
      </w:r>
      <w:r>
        <w:rPr>
          <w:sz w:val="24"/>
          <w:szCs w:val="24"/>
        </w:rPr>
        <w:br/>
        <w:t>разнооб</w:t>
      </w:r>
      <w:r>
        <w:rPr>
          <w:sz w:val="24"/>
          <w:szCs w:val="24"/>
        </w:rPr>
        <w:t>разие мира - такая возможность реализуется через участие в Днях</w:t>
      </w:r>
      <w:r>
        <w:rPr>
          <w:sz w:val="24"/>
          <w:szCs w:val="24"/>
        </w:rPr>
        <w:br/>
        <w:t>народов мира, международных проектах, в проектах и акциях, и т.д.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 ценности взаимосвязаны, </w:t>
      </w:r>
      <w:proofErr w:type="spellStart"/>
      <w:r>
        <w:rPr>
          <w:sz w:val="24"/>
          <w:szCs w:val="24"/>
        </w:rPr>
        <w:t>взаимопреемственны</w:t>
      </w:r>
      <w:proofErr w:type="spellEnd"/>
      <w:r>
        <w:rPr>
          <w:sz w:val="24"/>
          <w:szCs w:val="24"/>
        </w:rPr>
        <w:t>, и трудно выделить</w:t>
      </w:r>
      <w:r>
        <w:rPr>
          <w:sz w:val="24"/>
          <w:szCs w:val="24"/>
        </w:rPr>
        <w:br/>
        <w:t>деятельность, связанную только с одной ценностью. Это и:</w:t>
      </w:r>
    </w:p>
    <w:p w:rsidR="00191BDE" w:rsidRDefault="00195FC3">
      <w:pPr>
        <w:pStyle w:val="25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</w:t>
      </w:r>
      <w:r>
        <w:rPr>
          <w:sz w:val="24"/>
          <w:szCs w:val="24"/>
        </w:rPr>
        <w:t>анизация развивающей воспитывающей среды и повседневного</w:t>
      </w:r>
      <w:r>
        <w:rPr>
          <w:sz w:val="24"/>
          <w:szCs w:val="24"/>
        </w:rPr>
        <w:br/>
        <w:t>внеурочного быта, укрепление общешкольных традиций;</w:t>
      </w:r>
    </w:p>
    <w:p w:rsidR="00191BDE" w:rsidRDefault="00195FC3">
      <w:pPr>
        <w:pStyle w:val="25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проявления и раскрытия способностей всех</w:t>
      </w:r>
      <w:r>
        <w:rPr>
          <w:sz w:val="24"/>
          <w:szCs w:val="24"/>
        </w:rPr>
        <w:br/>
        <w:t>участников учебно-воспитательного процесса;</w:t>
      </w:r>
    </w:p>
    <w:p w:rsidR="00191BDE" w:rsidRDefault="00195FC3">
      <w:pPr>
        <w:pStyle w:val="25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и упрочение организаций самоупра</w:t>
      </w:r>
      <w:r>
        <w:rPr>
          <w:sz w:val="24"/>
          <w:szCs w:val="24"/>
        </w:rPr>
        <w:t>вления как основы для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межвозрастного</w:t>
      </w:r>
      <w:proofErr w:type="spellEnd"/>
      <w:r>
        <w:rPr>
          <w:sz w:val="24"/>
          <w:szCs w:val="24"/>
        </w:rPr>
        <w:t xml:space="preserve"> конструктивного общения субъектов ОО,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совместного</w:t>
      </w:r>
    </w:p>
    <w:p w:rsidR="00191BDE" w:rsidRDefault="00195FC3">
      <w:pPr>
        <w:pStyle w:val="25"/>
        <w:shd w:val="clear" w:color="auto" w:fill="auto"/>
        <w:spacing w:after="157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планирования и управления процессом жизнедеятельности школы,</w:t>
      </w:r>
      <w:r>
        <w:rPr>
          <w:sz w:val="24"/>
          <w:szCs w:val="24"/>
        </w:rPr>
        <w:br/>
        <w:t>социальной адаптации ее воспитанников.</w:t>
      </w:r>
    </w:p>
    <w:p w:rsidR="00191BDE" w:rsidRDefault="00195FC3">
      <w:pPr>
        <w:pStyle w:val="25"/>
        <w:shd w:val="clear" w:color="auto" w:fill="auto"/>
        <w:spacing w:after="184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t>Важнейшие критерии педагогического качества этой системы:</w:t>
      </w:r>
    </w:p>
    <w:p w:rsidR="00191BDE" w:rsidRDefault="00195FC3">
      <w:pPr>
        <w:pStyle w:val="25"/>
        <w:numPr>
          <w:ilvl w:val="0"/>
          <w:numId w:val="4"/>
        </w:numPr>
        <w:shd w:val="clear" w:color="auto" w:fill="auto"/>
        <w:tabs>
          <w:tab w:val="left" w:pos="902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стимулировать самостоятельность и активность обучающихся</w:t>
      </w:r>
      <w:r>
        <w:rPr>
          <w:sz w:val="24"/>
          <w:szCs w:val="24"/>
        </w:rPr>
        <w:br/>
        <w:t xml:space="preserve">в жизнедеятельности ОО (учебной и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деятельности), высокую</w:t>
      </w:r>
      <w:r>
        <w:rPr>
          <w:sz w:val="24"/>
          <w:szCs w:val="24"/>
        </w:rPr>
        <w:br/>
        <w:t>социальную активность участников образовательного процесса;</w:t>
      </w:r>
    </w:p>
    <w:p w:rsidR="00191BDE" w:rsidRDefault="00195FC3">
      <w:pPr>
        <w:pStyle w:val="25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мотивация деятельности, направленной на собственное личност</w:t>
      </w:r>
      <w:r>
        <w:rPr>
          <w:sz w:val="24"/>
          <w:szCs w:val="24"/>
        </w:rPr>
        <w:t>ное</w:t>
      </w:r>
      <w:r>
        <w:rPr>
          <w:sz w:val="24"/>
          <w:szCs w:val="24"/>
        </w:rPr>
        <w:br/>
        <w:t>совершенствование всех участников образовательного процесса;</w:t>
      </w:r>
    </w:p>
    <w:p w:rsidR="00191BDE" w:rsidRDefault="00195FC3">
      <w:pPr>
        <w:pStyle w:val="25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нацеленности на позитивное преобразование общества и</w:t>
      </w:r>
      <w:r>
        <w:rPr>
          <w:sz w:val="24"/>
          <w:szCs w:val="24"/>
        </w:rPr>
        <w:br/>
        <w:t>овладение необходимыми для этого компетентностями, обеспечивающими</w:t>
      </w:r>
      <w:r>
        <w:rPr>
          <w:sz w:val="24"/>
          <w:szCs w:val="24"/>
        </w:rPr>
        <w:br/>
        <w:t>способность к самореализации в различных областях жизнедея</w:t>
      </w:r>
      <w:r>
        <w:rPr>
          <w:sz w:val="24"/>
          <w:szCs w:val="24"/>
        </w:rPr>
        <w:t>тельности;</w:t>
      </w:r>
    </w:p>
    <w:p w:rsidR="00191BDE" w:rsidRDefault="00195FC3">
      <w:pPr>
        <w:pStyle w:val="25"/>
        <w:numPr>
          <w:ilvl w:val="0"/>
          <w:numId w:val="4"/>
        </w:numPr>
        <w:shd w:val="clear" w:color="auto" w:fill="auto"/>
        <w:tabs>
          <w:tab w:val="left" w:pos="893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эффективное развитие обучающихся в </w:t>
      </w:r>
      <w:proofErr w:type="gramStart"/>
      <w:r>
        <w:rPr>
          <w:sz w:val="24"/>
          <w:szCs w:val="24"/>
        </w:rPr>
        <w:t>интеллектуальной</w:t>
      </w:r>
      <w:proofErr w:type="gramEnd"/>
      <w:r>
        <w:rPr>
          <w:sz w:val="24"/>
          <w:szCs w:val="24"/>
        </w:rPr>
        <w:t>, нравственной,</w:t>
      </w:r>
      <w:r>
        <w:rPr>
          <w:sz w:val="24"/>
          <w:szCs w:val="24"/>
        </w:rPr>
        <w:br/>
        <w:t>физической и коммуникативной сферах;</w:t>
      </w:r>
    </w:p>
    <w:p w:rsidR="00191BDE" w:rsidRDefault="00195FC3">
      <w:pPr>
        <w:pStyle w:val="25"/>
        <w:numPr>
          <w:ilvl w:val="0"/>
          <w:numId w:val="4"/>
        </w:numPr>
        <w:shd w:val="clear" w:color="auto" w:fill="auto"/>
        <w:tabs>
          <w:tab w:val="left" w:pos="1214"/>
        </w:tabs>
        <w:spacing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процессов гражданского самоопределения и</w:t>
      </w:r>
      <w:r>
        <w:rPr>
          <w:sz w:val="24"/>
          <w:szCs w:val="24"/>
        </w:rPr>
        <w:br/>
        <w:t>самореализации.</w:t>
      </w:r>
    </w:p>
    <w:p w:rsidR="00191BDE" w:rsidRDefault="00195FC3">
      <w:pPr>
        <w:pStyle w:val="25"/>
        <w:shd w:val="clear" w:color="auto" w:fill="auto"/>
        <w:tabs>
          <w:tab w:val="left" w:pos="4468"/>
          <w:tab w:val="left" w:pos="6551"/>
        </w:tabs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система ОО это открытое развивающееся пространство</w:t>
      </w:r>
      <w:r>
        <w:rPr>
          <w:sz w:val="24"/>
          <w:szCs w:val="24"/>
        </w:rPr>
        <w:br/>
      </w:r>
      <w:r>
        <w:rPr>
          <w:sz w:val="24"/>
          <w:szCs w:val="24"/>
        </w:rPr>
        <w:t>взаимодействий педагогов,</w:t>
      </w:r>
      <w:r>
        <w:rPr>
          <w:sz w:val="24"/>
          <w:szCs w:val="24"/>
        </w:rPr>
        <w:tab/>
        <w:t>обучающихся,</w:t>
      </w:r>
      <w:r>
        <w:rPr>
          <w:sz w:val="24"/>
          <w:szCs w:val="24"/>
        </w:rPr>
        <w:tab/>
        <w:t>выпускников, родителей, окружающего социума на основе сотрудничества, творчества. В результате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этого в образовательном</w:t>
      </w:r>
      <w:r>
        <w:rPr>
          <w:sz w:val="24"/>
          <w:szCs w:val="24"/>
        </w:rPr>
        <w:tab/>
        <w:t>пространстве</w:t>
      </w:r>
      <w:r>
        <w:rPr>
          <w:sz w:val="24"/>
          <w:szCs w:val="24"/>
        </w:rPr>
        <w:tab/>
        <w:t>появляются достижения: поддерживаются и укрепляются важные для воспитания традиции, К</w:t>
      </w:r>
      <w:r>
        <w:rPr>
          <w:sz w:val="24"/>
          <w:szCs w:val="24"/>
        </w:rPr>
        <w:t>ТД,</w:t>
      </w:r>
      <w:r>
        <w:rPr>
          <w:sz w:val="24"/>
          <w:szCs w:val="24"/>
        </w:rPr>
        <w:br/>
        <w:t>проекты на основе детско-взрослой общности, развивающие уклад ОО.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замысел системы основан на предложенном В.И.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Слободчиковым</w:t>
      </w:r>
      <w:proofErr w:type="spellEnd"/>
      <w:r>
        <w:rPr>
          <w:sz w:val="24"/>
          <w:szCs w:val="24"/>
        </w:rPr>
        <w:t xml:space="preserve"> понимании образования как единства четырех процессов:</w:t>
      </w:r>
    </w:p>
    <w:p w:rsidR="00191BDE" w:rsidRDefault="00195FC3">
      <w:pPr>
        <w:pStyle w:val="25"/>
        <w:numPr>
          <w:ilvl w:val="0"/>
          <w:numId w:val="1"/>
        </w:numPr>
        <w:shd w:val="clear" w:color="auto" w:fill="auto"/>
        <w:tabs>
          <w:tab w:val="left" w:pos="892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воспитания (целенаправленное влияние на развитие мотивацио</w:t>
      </w:r>
      <w:r>
        <w:rPr>
          <w:sz w:val="24"/>
          <w:szCs w:val="24"/>
        </w:rPr>
        <w:t>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br/>
        <w:t>ценностной сферы человека);</w:t>
      </w:r>
    </w:p>
    <w:p w:rsidR="00191BDE" w:rsidRDefault="00195FC3">
      <w:pPr>
        <w:pStyle w:val="25"/>
        <w:numPr>
          <w:ilvl w:val="0"/>
          <w:numId w:val="1"/>
        </w:numPr>
        <w:shd w:val="clear" w:color="auto" w:fill="auto"/>
        <w:tabs>
          <w:tab w:val="left" w:pos="892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обучения (целенаправленное влияние на развитие знаково-операционной</w:t>
      </w:r>
      <w:r>
        <w:rPr>
          <w:sz w:val="24"/>
          <w:szCs w:val="24"/>
        </w:rPr>
        <w:br/>
        <w:t>сферы человека);</w:t>
      </w:r>
    </w:p>
    <w:p w:rsidR="00191BDE" w:rsidRDefault="00195FC3">
      <w:pPr>
        <w:pStyle w:val="25"/>
        <w:numPr>
          <w:ilvl w:val="0"/>
          <w:numId w:val="1"/>
        </w:numPr>
        <w:shd w:val="clear" w:color="auto" w:fill="auto"/>
        <w:tabs>
          <w:tab w:val="left" w:pos="892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социализации (ребенок в образовательной системе подвержен не только</w:t>
      </w:r>
      <w:r>
        <w:rPr>
          <w:sz w:val="24"/>
          <w:szCs w:val="24"/>
        </w:rPr>
        <w:br/>
        <w:t>управляемой (воспитание и обучение), но и стихийной социализации: он</w:t>
      </w:r>
      <w:r>
        <w:rPr>
          <w:sz w:val="24"/>
          <w:szCs w:val="24"/>
        </w:rPr>
        <w:br/>
        <w:t>п</w:t>
      </w:r>
      <w:r>
        <w:rPr>
          <w:sz w:val="24"/>
          <w:szCs w:val="24"/>
        </w:rPr>
        <w:t>роводит значительную часть времени в свободном общении с другими</w:t>
      </w:r>
      <w:r>
        <w:rPr>
          <w:sz w:val="24"/>
          <w:szCs w:val="24"/>
        </w:rPr>
        <w:br/>
        <w:t>обучающимися, воспринимает образы взрослых и выбирает образцы для</w:t>
      </w:r>
      <w:r>
        <w:rPr>
          <w:sz w:val="24"/>
          <w:szCs w:val="24"/>
        </w:rPr>
        <w:br/>
        <w:t>подражания, участвует в неформальной структуре отношений в рамках тех</w:t>
      </w:r>
      <w:r>
        <w:rPr>
          <w:sz w:val="24"/>
          <w:szCs w:val="24"/>
        </w:rPr>
        <w:br/>
        <w:t>групп и коллективов, в которые входит, и т.д.);</w:t>
      </w:r>
      <w:proofErr w:type="gramEnd"/>
    </w:p>
    <w:p w:rsidR="00191BDE" w:rsidRDefault="00195FC3">
      <w:pPr>
        <w:pStyle w:val="25"/>
        <w:numPr>
          <w:ilvl w:val="0"/>
          <w:numId w:val="1"/>
        </w:numPr>
        <w:shd w:val="clear" w:color="auto" w:fill="auto"/>
        <w:tabs>
          <w:tab w:val="left" w:pos="892"/>
        </w:tabs>
        <w:spacing w:after="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взросле</w:t>
      </w:r>
      <w:r>
        <w:rPr>
          <w:sz w:val="24"/>
          <w:szCs w:val="24"/>
        </w:rPr>
        <w:t>ния (каждый ребенок в рамках той или иной образовательной</w:t>
      </w:r>
      <w:r>
        <w:rPr>
          <w:sz w:val="24"/>
          <w:szCs w:val="24"/>
        </w:rPr>
        <w:br/>
        <w:t>системы проходит определенные возрастные этапы; в традиционной школе</w:t>
      </w:r>
      <w:r>
        <w:rPr>
          <w:sz w:val="24"/>
          <w:szCs w:val="24"/>
        </w:rPr>
        <w:br/>
        <w:t>присутствие процесса взросления отражает формула «учет возрастных</w:t>
      </w:r>
      <w:r>
        <w:rPr>
          <w:sz w:val="24"/>
          <w:szCs w:val="24"/>
        </w:rPr>
        <w:br/>
        <w:t>особенностей обучающихся», в ряде инновационных образовательных</w:t>
      </w:r>
      <w:r>
        <w:rPr>
          <w:sz w:val="24"/>
          <w:szCs w:val="24"/>
        </w:rPr>
        <w:br/>
        <w:t>систем ставится задача «перевода» детей из возраста в возраст,</w:t>
      </w:r>
      <w:r>
        <w:rPr>
          <w:sz w:val="24"/>
          <w:szCs w:val="24"/>
        </w:rPr>
        <w:br/>
        <w:t>«конструирования» возраста средствами образования)</w:t>
      </w:r>
    </w:p>
    <w:p w:rsidR="00191BDE" w:rsidRDefault="00195FC3">
      <w:pPr>
        <w:pStyle w:val="25"/>
        <w:shd w:val="clear" w:color="auto" w:fill="auto"/>
        <w:spacing w:after="153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t>Определяющим способом деятельности по духовно-нравственному</w:t>
      </w:r>
      <w:r>
        <w:rPr>
          <w:sz w:val="24"/>
          <w:szCs w:val="24"/>
        </w:rPr>
        <w:br/>
        <w:t xml:space="preserve">развитию, воспитанию и социализации является формирование </w:t>
      </w:r>
      <w:r>
        <w:rPr>
          <w:rStyle w:val="28"/>
          <w:sz w:val="24"/>
          <w:szCs w:val="24"/>
        </w:rPr>
        <w:t>уклада</w:t>
      </w:r>
      <w:r>
        <w:rPr>
          <w:rStyle w:val="28"/>
          <w:sz w:val="24"/>
          <w:szCs w:val="24"/>
        </w:rPr>
        <w:br/>
        <w:t>школьной жизни:</w:t>
      </w:r>
    </w:p>
    <w:p w:rsidR="00191BDE" w:rsidRDefault="00195FC3">
      <w:pPr>
        <w:pStyle w:val="25"/>
        <w:numPr>
          <w:ilvl w:val="0"/>
          <w:numId w:val="5"/>
        </w:numPr>
        <w:shd w:val="clear" w:color="auto" w:fill="auto"/>
        <w:tabs>
          <w:tab w:val="left" w:pos="866"/>
          <w:tab w:val="left" w:pos="993"/>
        </w:tabs>
        <w:spacing w:after="13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обеспечивающего создание социальной среды развития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191BDE" w:rsidRDefault="00195FC3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after="56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включающего</w:t>
      </w:r>
      <w:proofErr w:type="gramEnd"/>
      <w:r>
        <w:rPr>
          <w:sz w:val="24"/>
          <w:szCs w:val="24"/>
        </w:rPr>
        <w:t xml:space="preserve"> урочную и внеурочную (общественно значимую</w:t>
      </w:r>
      <w:r>
        <w:rPr>
          <w:sz w:val="24"/>
          <w:szCs w:val="24"/>
        </w:rPr>
        <w:br/>
        <w:t>деятельность, систему воспитательных мероприятий, культурных и</w:t>
      </w:r>
      <w:r>
        <w:rPr>
          <w:sz w:val="24"/>
          <w:szCs w:val="24"/>
        </w:rPr>
        <w:br/>
        <w:t>социальных практик);</w:t>
      </w:r>
    </w:p>
    <w:p w:rsidR="00191BDE" w:rsidRDefault="00195FC3">
      <w:pPr>
        <w:pStyle w:val="25"/>
        <w:numPr>
          <w:ilvl w:val="0"/>
          <w:numId w:val="5"/>
        </w:numPr>
        <w:shd w:val="clear" w:color="auto" w:fill="auto"/>
        <w:tabs>
          <w:tab w:val="left" w:pos="895"/>
          <w:tab w:val="left" w:pos="993"/>
        </w:tabs>
        <w:spacing w:after="60"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основанного на системе базовых национальных ценностей российского</w:t>
      </w:r>
      <w:r>
        <w:rPr>
          <w:sz w:val="24"/>
          <w:szCs w:val="24"/>
        </w:rPr>
        <w:br/>
        <w:t>общества;</w:t>
      </w:r>
    </w:p>
    <w:p w:rsidR="00191BDE" w:rsidRDefault="00195FC3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360" w:lineRule="auto"/>
        <w:ind w:left="58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учитывающего историко-культурную и этническую специфику</w:t>
      </w:r>
      <w:r>
        <w:rPr>
          <w:sz w:val="24"/>
          <w:szCs w:val="24"/>
        </w:rPr>
        <w:br/>
        <w:t>Ульяновского региона, потребности обучающихся и их родителей (законных</w:t>
      </w:r>
      <w:r>
        <w:rPr>
          <w:sz w:val="24"/>
          <w:szCs w:val="24"/>
        </w:rPr>
        <w:br/>
        <w:t>представителей).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МБОУ </w:t>
      </w:r>
      <w:proofErr w:type="spellStart"/>
      <w:r>
        <w:rPr>
          <w:sz w:val="24"/>
          <w:szCs w:val="24"/>
        </w:rPr>
        <w:t>Инзенская</w:t>
      </w:r>
      <w:proofErr w:type="spellEnd"/>
      <w:r>
        <w:rPr>
          <w:sz w:val="24"/>
          <w:szCs w:val="24"/>
        </w:rPr>
        <w:t xml:space="preserve"> СШ № 1 - это школа и</w:t>
      </w:r>
      <w:r>
        <w:rPr>
          <w:sz w:val="24"/>
          <w:szCs w:val="24"/>
        </w:rPr>
        <w:t>нтеллектуального</w:t>
      </w:r>
      <w:r>
        <w:rPr>
          <w:sz w:val="24"/>
          <w:szCs w:val="24"/>
        </w:rPr>
        <w:br/>
        <w:t>и социального развития, в которой обучающиеся получают не только знания,</w:t>
      </w:r>
      <w:r>
        <w:rPr>
          <w:sz w:val="24"/>
          <w:szCs w:val="24"/>
        </w:rPr>
        <w:br/>
        <w:t>но и опыт социального действия, что является одним из необходимых</w:t>
      </w:r>
      <w:r>
        <w:rPr>
          <w:sz w:val="24"/>
          <w:szCs w:val="24"/>
        </w:rPr>
        <w:br/>
        <w:t>условий взросления, позволяющих молодым людям стать полноправными,</w:t>
      </w:r>
      <w:r>
        <w:rPr>
          <w:sz w:val="24"/>
          <w:szCs w:val="24"/>
        </w:rPr>
        <w:br/>
        <w:t xml:space="preserve">полноценными и успешными членами </w:t>
      </w:r>
      <w:r>
        <w:rPr>
          <w:sz w:val="24"/>
          <w:szCs w:val="24"/>
        </w:rPr>
        <w:t>общества.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t>В обучении на первый план выходит освоение способов мышления,</w:t>
      </w:r>
      <w:r>
        <w:rPr>
          <w:sz w:val="24"/>
          <w:szCs w:val="24"/>
        </w:rPr>
        <w:br/>
        <w:t>информационно-коммуникационных умений, овладение различными видами</w:t>
      </w:r>
      <w:r>
        <w:rPr>
          <w:sz w:val="24"/>
          <w:szCs w:val="24"/>
        </w:rPr>
        <w:br/>
        <w:t>учебной деятельности. В воспитании - освоение разнообразных социальных</w:t>
      </w:r>
      <w:r>
        <w:rPr>
          <w:sz w:val="24"/>
          <w:szCs w:val="24"/>
        </w:rPr>
        <w:br/>
        <w:t>ролей и имеющейся социально-нравственной практ</w:t>
      </w:r>
      <w:r>
        <w:rPr>
          <w:sz w:val="24"/>
          <w:szCs w:val="24"/>
        </w:rPr>
        <w:t>ики, включение</w:t>
      </w:r>
      <w:r>
        <w:rPr>
          <w:sz w:val="24"/>
          <w:szCs w:val="24"/>
        </w:rPr>
        <w:br/>
        <w:t>обучающихся в разработку и реализацию социально-значимых проектов. Все</w:t>
      </w:r>
      <w:r>
        <w:rPr>
          <w:sz w:val="24"/>
          <w:szCs w:val="24"/>
        </w:rPr>
        <w:br/>
        <w:t>это создает особую атмосферу, во многом определяющую уклад</w:t>
      </w:r>
      <w:r>
        <w:rPr>
          <w:sz w:val="24"/>
          <w:szCs w:val="24"/>
        </w:rPr>
        <w:br/>
        <w:t xml:space="preserve">жизнедеятельности ОО, характерной чертой которого является </w:t>
      </w:r>
      <w:r>
        <w:rPr>
          <w:rStyle w:val="28"/>
          <w:sz w:val="24"/>
          <w:szCs w:val="24"/>
        </w:rPr>
        <w:t>активное</w:t>
      </w:r>
      <w:r>
        <w:rPr>
          <w:rStyle w:val="28"/>
          <w:sz w:val="24"/>
          <w:szCs w:val="24"/>
        </w:rPr>
        <w:br/>
        <w:t>взаимодействие детей, педагогов и их родите</w:t>
      </w:r>
      <w:r>
        <w:rPr>
          <w:rStyle w:val="28"/>
          <w:sz w:val="24"/>
          <w:szCs w:val="24"/>
        </w:rPr>
        <w:t>лей (законных</w:t>
      </w:r>
      <w:r>
        <w:rPr>
          <w:rStyle w:val="28"/>
          <w:sz w:val="24"/>
          <w:szCs w:val="24"/>
        </w:rPr>
        <w:br/>
        <w:t>представителей) - детско-взрослая общность.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Создаваемый общешкольный уклад </w:t>
      </w:r>
      <w:r>
        <w:rPr>
          <w:rStyle w:val="28"/>
          <w:i w:val="0"/>
          <w:sz w:val="24"/>
          <w:szCs w:val="24"/>
        </w:rPr>
        <w:t xml:space="preserve">направлен </w:t>
      </w:r>
      <w:proofErr w:type="gramStart"/>
      <w:r>
        <w:rPr>
          <w:rStyle w:val="28"/>
          <w:i w:val="0"/>
          <w:sz w:val="24"/>
          <w:szCs w:val="24"/>
        </w:rPr>
        <w:t>на</w:t>
      </w:r>
      <w:proofErr w:type="gramEnd"/>
      <w:r>
        <w:rPr>
          <w:rStyle w:val="28"/>
          <w:i w:val="0"/>
          <w:sz w:val="24"/>
          <w:szCs w:val="24"/>
        </w:rPr>
        <w:t>:</w:t>
      </w:r>
    </w:p>
    <w:p w:rsidR="00191BDE" w:rsidRDefault="00195FC3">
      <w:pPr>
        <w:pStyle w:val="25"/>
        <w:numPr>
          <w:ilvl w:val="0"/>
          <w:numId w:val="6"/>
        </w:numPr>
        <w:shd w:val="clear" w:color="auto" w:fill="auto"/>
        <w:tabs>
          <w:tab w:val="left" w:pos="866"/>
        </w:tabs>
        <w:spacing w:after="0" w:line="36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решение творческих задач в эвристической среде,</w:t>
      </w:r>
    </w:p>
    <w:p w:rsidR="00191BDE" w:rsidRDefault="00195FC3">
      <w:pPr>
        <w:pStyle w:val="25"/>
        <w:numPr>
          <w:ilvl w:val="0"/>
          <w:numId w:val="6"/>
        </w:numPr>
        <w:shd w:val="clear" w:color="auto" w:fill="auto"/>
        <w:tabs>
          <w:tab w:val="left" w:pos="866"/>
        </w:tabs>
        <w:spacing w:after="0" w:line="360" w:lineRule="auto"/>
        <w:ind w:right="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демократический характер</w:t>
      </w:r>
      <w:proofErr w:type="gramEnd"/>
      <w:r>
        <w:rPr>
          <w:sz w:val="24"/>
          <w:szCs w:val="24"/>
        </w:rPr>
        <w:t xml:space="preserve"> открытой дискуссии,</w:t>
      </w:r>
    </w:p>
    <w:p w:rsidR="00191BDE" w:rsidRDefault="00195FC3">
      <w:pPr>
        <w:pStyle w:val="25"/>
        <w:numPr>
          <w:ilvl w:val="0"/>
          <w:numId w:val="6"/>
        </w:numPr>
        <w:shd w:val="clear" w:color="auto" w:fill="auto"/>
        <w:tabs>
          <w:tab w:val="left" w:pos="866"/>
        </w:tabs>
        <w:spacing w:after="0" w:line="36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обучение подчинено решению изобретательской задачи;</w:t>
      </w:r>
    </w:p>
    <w:p w:rsidR="00191BDE" w:rsidRDefault="00195FC3">
      <w:pPr>
        <w:pStyle w:val="25"/>
        <w:numPr>
          <w:ilvl w:val="0"/>
          <w:numId w:val="6"/>
        </w:numPr>
        <w:shd w:val="clear" w:color="auto" w:fill="auto"/>
        <w:tabs>
          <w:tab w:val="left" w:pos="1298"/>
        </w:tabs>
        <w:spacing w:after="0" w:line="36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происходит продуктивными методами (проект,</w:t>
      </w:r>
      <w:r>
        <w:rPr>
          <w:sz w:val="24"/>
          <w:szCs w:val="24"/>
        </w:rPr>
        <w:br/>
        <w:t>исследовательская деятельность, сократическая беседа, дискуссия, КТД) и является определяющим компонентом содержания образования.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Данный уклад:</w:t>
      </w:r>
    </w:p>
    <w:p w:rsidR="00191BDE" w:rsidRDefault="00195FC3">
      <w:pPr>
        <w:pStyle w:val="25"/>
        <w:numPr>
          <w:ilvl w:val="0"/>
          <w:numId w:val="7"/>
        </w:numPr>
        <w:shd w:val="clear" w:color="auto" w:fill="auto"/>
        <w:tabs>
          <w:tab w:val="left" w:pos="927"/>
        </w:tabs>
        <w:spacing w:after="0" w:line="360" w:lineRule="auto"/>
        <w:ind w:left="60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Формирует мотивацию, установку на созидательные действия, </w:t>
      </w:r>
      <w:r>
        <w:rPr>
          <w:sz w:val="24"/>
          <w:szCs w:val="24"/>
        </w:rPr>
        <w:t>социальн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br/>
        <w:t>значимую инициативу, самостоятельность и ответственность («Я - тот, кто</w:t>
      </w:r>
      <w:r>
        <w:rPr>
          <w:sz w:val="24"/>
          <w:szCs w:val="24"/>
        </w:rPr>
        <w:br/>
        <w:t>действует»).</w:t>
      </w:r>
    </w:p>
    <w:p w:rsidR="00191BDE" w:rsidRDefault="00195FC3">
      <w:pPr>
        <w:pStyle w:val="25"/>
        <w:numPr>
          <w:ilvl w:val="0"/>
          <w:numId w:val="7"/>
        </w:numPr>
        <w:shd w:val="clear" w:color="auto" w:fill="auto"/>
        <w:tabs>
          <w:tab w:val="left" w:pos="927"/>
        </w:tabs>
        <w:spacing w:after="0" w:line="360" w:lineRule="auto"/>
        <w:ind w:left="60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Развивает субъектную позицию участников образовательных отношений</w:t>
      </w:r>
      <w:r>
        <w:rPr>
          <w:sz w:val="24"/>
          <w:szCs w:val="24"/>
        </w:rPr>
        <w:br/>
        <w:t>как способность управлять своими действиями («мне это интересно, я хочу</w:t>
      </w:r>
      <w:r>
        <w:rPr>
          <w:sz w:val="24"/>
          <w:szCs w:val="24"/>
        </w:rPr>
        <w:br/>
        <w:t>это сделать», «я поним</w:t>
      </w:r>
      <w:r>
        <w:rPr>
          <w:sz w:val="24"/>
          <w:szCs w:val="24"/>
        </w:rPr>
        <w:t>аю, что и зачем я делаю», «я знаю, как добиться</w:t>
      </w:r>
      <w:r>
        <w:rPr>
          <w:sz w:val="24"/>
          <w:szCs w:val="24"/>
        </w:rPr>
        <w:br/>
        <w:t>результата», «я вижу, что нужно еще сделать, чтобы улучшить результат»).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принципами проектирования уклада ОО являются:</w:t>
      </w:r>
    </w:p>
    <w:p w:rsidR="00191BDE" w:rsidRDefault="00195FC3">
      <w:pPr>
        <w:pStyle w:val="25"/>
        <w:numPr>
          <w:ilvl w:val="0"/>
          <w:numId w:val="8"/>
        </w:numPr>
        <w:shd w:val="clear" w:color="auto" w:fill="auto"/>
        <w:tabs>
          <w:tab w:val="left" w:pos="927"/>
        </w:tabs>
        <w:spacing w:after="0" w:line="360" w:lineRule="auto"/>
        <w:ind w:left="60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Содержательное единство учебного, воспитательного, развивающего</w:t>
      </w:r>
      <w:r>
        <w:rPr>
          <w:sz w:val="24"/>
          <w:szCs w:val="24"/>
        </w:rPr>
        <w:br/>
        <w:t>процессов в рам</w:t>
      </w:r>
      <w:r>
        <w:rPr>
          <w:sz w:val="24"/>
          <w:szCs w:val="24"/>
        </w:rPr>
        <w:t>ках ООП ООО.</w:t>
      </w:r>
    </w:p>
    <w:p w:rsidR="00191BDE" w:rsidRDefault="00195FC3">
      <w:pPr>
        <w:pStyle w:val="25"/>
        <w:numPr>
          <w:ilvl w:val="0"/>
          <w:numId w:val="8"/>
        </w:numPr>
        <w:shd w:val="clear" w:color="auto" w:fill="auto"/>
        <w:tabs>
          <w:tab w:val="left" w:pos="927"/>
        </w:tabs>
        <w:spacing w:after="0" w:line="360" w:lineRule="auto"/>
        <w:ind w:left="60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личностные интересы, потребности, способности ребенка.</w:t>
      </w:r>
    </w:p>
    <w:p w:rsidR="00191BDE" w:rsidRDefault="00195FC3">
      <w:pPr>
        <w:pStyle w:val="25"/>
        <w:numPr>
          <w:ilvl w:val="0"/>
          <w:numId w:val="8"/>
        </w:numPr>
        <w:shd w:val="clear" w:color="auto" w:fill="auto"/>
        <w:tabs>
          <w:tab w:val="left" w:pos="927"/>
        </w:tabs>
        <w:spacing w:after="0" w:line="360" w:lineRule="auto"/>
        <w:ind w:left="600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Практико-ориентированная и </w:t>
      </w:r>
      <w:proofErr w:type="spellStart"/>
      <w:r>
        <w:rPr>
          <w:sz w:val="24"/>
          <w:szCs w:val="24"/>
        </w:rPr>
        <w:t>деятельностная</w:t>
      </w:r>
      <w:proofErr w:type="spellEnd"/>
      <w:r>
        <w:rPr>
          <w:sz w:val="24"/>
          <w:szCs w:val="24"/>
        </w:rPr>
        <w:t xml:space="preserve"> основа образовательных</w:t>
      </w:r>
      <w:r>
        <w:rPr>
          <w:sz w:val="24"/>
          <w:szCs w:val="24"/>
        </w:rPr>
        <w:br/>
        <w:t>отношений в виде триады «замысел - реализация - продукт».</w:t>
      </w:r>
    </w:p>
    <w:p w:rsidR="00191BDE" w:rsidRDefault="00195FC3">
      <w:pPr>
        <w:pStyle w:val="25"/>
        <w:shd w:val="clear" w:color="auto" w:fill="auto"/>
        <w:spacing w:after="56" w:line="360" w:lineRule="auto"/>
        <w:ind w:right="14" w:firstLine="5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Разнообразие </w:t>
      </w:r>
      <w:proofErr w:type="spellStart"/>
      <w:r>
        <w:rPr>
          <w:sz w:val="24"/>
          <w:szCs w:val="24"/>
        </w:rPr>
        <w:t>внутришкольных</w:t>
      </w:r>
      <w:proofErr w:type="spellEnd"/>
      <w:r>
        <w:rPr>
          <w:sz w:val="24"/>
          <w:szCs w:val="24"/>
        </w:rPr>
        <w:t xml:space="preserve"> сред и возможность выбо</w:t>
      </w:r>
      <w:r>
        <w:rPr>
          <w:sz w:val="24"/>
          <w:szCs w:val="24"/>
        </w:rPr>
        <w:t>ра ребенком</w:t>
      </w:r>
      <w:r>
        <w:rPr>
          <w:sz w:val="24"/>
          <w:szCs w:val="24"/>
        </w:rPr>
        <w:br/>
        <w:t>индивидуально среды для собственной деятельности.</w:t>
      </w:r>
    </w:p>
    <w:p w:rsidR="00191BDE" w:rsidRDefault="00195FC3">
      <w:pPr>
        <w:pStyle w:val="25"/>
        <w:numPr>
          <w:ilvl w:val="0"/>
          <w:numId w:val="9"/>
        </w:numPr>
        <w:shd w:val="clear" w:color="auto" w:fill="auto"/>
        <w:tabs>
          <w:tab w:val="left" w:pos="927"/>
        </w:tabs>
        <w:spacing w:after="60" w:line="360" w:lineRule="auto"/>
        <w:ind w:left="851" w:right="1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на развитие детских инициатив, самостоятельности и</w:t>
      </w:r>
      <w:r>
        <w:rPr>
          <w:sz w:val="24"/>
          <w:szCs w:val="24"/>
        </w:rPr>
        <w:br/>
        <w:t>ответственности (проце</w:t>
      </w:r>
      <w:proofErr w:type="gramStart"/>
      <w:r>
        <w:rPr>
          <w:sz w:val="24"/>
          <w:szCs w:val="24"/>
        </w:rPr>
        <w:t>сс стр</w:t>
      </w:r>
      <w:proofErr w:type="gramEnd"/>
      <w:r>
        <w:rPr>
          <w:sz w:val="24"/>
          <w:szCs w:val="24"/>
        </w:rPr>
        <w:t>оится от ребенка).</w:t>
      </w:r>
    </w:p>
    <w:p w:rsidR="00191BDE" w:rsidRDefault="00195FC3">
      <w:pPr>
        <w:pStyle w:val="25"/>
        <w:numPr>
          <w:ilvl w:val="0"/>
          <w:numId w:val="9"/>
        </w:numPr>
        <w:shd w:val="clear" w:color="auto" w:fill="auto"/>
        <w:tabs>
          <w:tab w:val="left" w:pos="927"/>
        </w:tabs>
        <w:spacing w:after="64" w:line="360" w:lineRule="auto"/>
        <w:ind w:left="851" w:right="14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Ориентированность на достижение обучающимися результатов освоения</w:t>
      </w:r>
      <w:r>
        <w:rPr>
          <w:sz w:val="24"/>
          <w:szCs w:val="24"/>
        </w:rPr>
        <w:br/>
        <w:t xml:space="preserve">ООП ООО и их </w:t>
      </w:r>
      <w:r>
        <w:rPr>
          <w:sz w:val="24"/>
          <w:szCs w:val="24"/>
        </w:rPr>
        <w:t>востребованность в образовательном пространстве.</w:t>
      </w:r>
    </w:p>
    <w:p w:rsidR="00191BDE" w:rsidRDefault="00195FC3">
      <w:pPr>
        <w:pStyle w:val="25"/>
        <w:numPr>
          <w:ilvl w:val="0"/>
          <w:numId w:val="9"/>
        </w:numPr>
        <w:shd w:val="clear" w:color="auto" w:fill="auto"/>
        <w:tabs>
          <w:tab w:val="left" w:pos="927"/>
        </w:tabs>
        <w:spacing w:after="180" w:line="360" w:lineRule="auto"/>
        <w:ind w:left="851" w:right="14" w:hanging="284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(внутренняя оценка) успешности каждого ребенка (школа -</w:t>
      </w:r>
      <w:r>
        <w:rPr>
          <w:sz w:val="24"/>
          <w:szCs w:val="24"/>
        </w:rPr>
        <w:br/>
        <w:t>территория успеха).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Основными направлениями деятельности</w:t>
      </w:r>
      <w:r>
        <w:rPr>
          <w:sz w:val="24"/>
          <w:szCs w:val="24"/>
        </w:rPr>
        <w:t xml:space="preserve"> педагогического коллектива</w:t>
      </w:r>
      <w:r>
        <w:rPr>
          <w:sz w:val="24"/>
          <w:szCs w:val="24"/>
        </w:rPr>
        <w:br/>
        <w:t>ОО по духовно-нравственному развитию, воспитанию</w:t>
      </w:r>
      <w:r>
        <w:rPr>
          <w:sz w:val="24"/>
          <w:szCs w:val="24"/>
        </w:rPr>
        <w:t xml:space="preserve"> и социализации,</w:t>
      </w:r>
      <w:r>
        <w:rPr>
          <w:sz w:val="24"/>
          <w:szCs w:val="24"/>
        </w:rPr>
        <w:br/>
        <w:t xml:space="preserve">профессиональной ориентации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br/>
        <w:t>деятельности и формированию экологической культуры обучающихся</w:t>
      </w:r>
      <w:r>
        <w:rPr>
          <w:sz w:val="24"/>
          <w:szCs w:val="24"/>
        </w:rPr>
        <w:br/>
        <w:t>являются:</w:t>
      </w:r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27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обеспечение принятия обучающимися ценности Человека и человечности,</w:t>
      </w:r>
      <w:r>
        <w:rPr>
          <w:sz w:val="24"/>
          <w:szCs w:val="24"/>
        </w:rPr>
        <w:br/>
        <w:t>гуманистических, демократических и тр</w:t>
      </w:r>
      <w:r>
        <w:rPr>
          <w:sz w:val="24"/>
          <w:szCs w:val="24"/>
        </w:rPr>
        <w:t>адиционных ценностей,</w:t>
      </w:r>
      <w:r>
        <w:rPr>
          <w:sz w:val="24"/>
          <w:szCs w:val="24"/>
        </w:rPr>
        <w:br/>
        <w:t>формирование осознанного, уважительного и доброжелательного отношения</w:t>
      </w:r>
      <w:r>
        <w:rPr>
          <w:sz w:val="24"/>
          <w:szCs w:val="24"/>
        </w:rPr>
        <w:br/>
        <w:t>к другому человеку, его мнению, мировоззрению, культуре, языку, вере,</w:t>
      </w:r>
      <w:r>
        <w:rPr>
          <w:sz w:val="24"/>
          <w:szCs w:val="24"/>
        </w:rPr>
        <w:br/>
        <w:t>собственности, гражданской позиции;</w:t>
      </w:r>
      <w:proofErr w:type="gramEnd"/>
      <w:r>
        <w:rPr>
          <w:sz w:val="24"/>
          <w:szCs w:val="24"/>
        </w:rPr>
        <w:t xml:space="preserve"> формирование готовности и</w:t>
      </w:r>
      <w:r>
        <w:rPr>
          <w:sz w:val="24"/>
          <w:szCs w:val="24"/>
        </w:rPr>
        <w:br/>
        <w:t>способности вести диалог с други</w:t>
      </w:r>
      <w:r>
        <w:rPr>
          <w:sz w:val="24"/>
          <w:szCs w:val="24"/>
        </w:rPr>
        <w:t>ми людьми и достигать в нем</w:t>
      </w:r>
      <w:r>
        <w:rPr>
          <w:sz w:val="24"/>
          <w:szCs w:val="24"/>
        </w:rPr>
        <w:br/>
        <w:t>взаимопонимания (идентификация себя как полноправного субъекта</w:t>
      </w:r>
      <w:r>
        <w:rPr>
          <w:sz w:val="24"/>
          <w:szCs w:val="24"/>
        </w:rPr>
        <w:br/>
        <w:t>общения, готовности к конструированию образа партнера по диалогу, образа</w:t>
      </w:r>
      <w:r>
        <w:rPr>
          <w:sz w:val="24"/>
          <w:szCs w:val="24"/>
        </w:rPr>
        <w:br/>
        <w:t xml:space="preserve">допустимых способов диалога, процесса диалога как </w:t>
      </w:r>
      <w:proofErr w:type="spellStart"/>
      <w:r>
        <w:rPr>
          <w:sz w:val="24"/>
          <w:szCs w:val="24"/>
        </w:rPr>
        <w:t>конвенционирования</w:t>
      </w:r>
      <w:proofErr w:type="spellEnd"/>
      <w:r>
        <w:rPr>
          <w:sz w:val="24"/>
          <w:szCs w:val="24"/>
        </w:rPr>
        <w:br/>
        <w:t>интересов, процедур, фо</w:t>
      </w:r>
      <w:r>
        <w:rPr>
          <w:sz w:val="24"/>
          <w:szCs w:val="24"/>
        </w:rPr>
        <w:t>рмирование готовности и способности вести</w:t>
      </w:r>
      <w:r>
        <w:rPr>
          <w:sz w:val="24"/>
          <w:szCs w:val="24"/>
        </w:rPr>
        <w:br/>
        <w:t>переговоры, противостоять негативным воздействиям социальной среды);</w:t>
      </w:r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3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мотивов и ценностей обучающегося в сфере отношений к</w:t>
      </w:r>
      <w:r>
        <w:rPr>
          <w:sz w:val="24"/>
          <w:szCs w:val="24"/>
        </w:rPr>
        <w:br/>
        <w:t>России как Отечеству (приобщение обучающихся к культурным ценностям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своего народа, своей этнической или социокультурной группы, </w:t>
      </w:r>
      <w:proofErr w:type="spellStart"/>
      <w:r>
        <w:rPr>
          <w:sz w:val="24"/>
          <w:szCs w:val="24"/>
        </w:rPr>
        <w:t>базовымнациональным</w:t>
      </w:r>
      <w:proofErr w:type="spellEnd"/>
      <w:r>
        <w:rPr>
          <w:sz w:val="24"/>
          <w:szCs w:val="24"/>
        </w:rPr>
        <w:t xml:space="preserve"> ценностям российского общества, общечеловеческим</w:t>
      </w:r>
      <w:r>
        <w:rPr>
          <w:sz w:val="24"/>
          <w:szCs w:val="24"/>
        </w:rPr>
        <w:br/>
        <w:t>ценностям в контексте формирования у них российской гражданской</w:t>
      </w:r>
      <w:r>
        <w:rPr>
          <w:sz w:val="24"/>
          <w:szCs w:val="24"/>
        </w:rPr>
        <w:br/>
        <w:t>идентичности);</w:t>
      </w:r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3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r>
        <w:rPr>
          <w:sz w:val="24"/>
          <w:szCs w:val="24"/>
        </w:rPr>
        <w:t>включение обучающихся в процессы общественной са</w:t>
      </w:r>
      <w:r>
        <w:rPr>
          <w:sz w:val="24"/>
          <w:szCs w:val="24"/>
        </w:rPr>
        <w:t>моорганизации</w:t>
      </w:r>
      <w:r>
        <w:rPr>
          <w:sz w:val="24"/>
          <w:szCs w:val="24"/>
        </w:rPr>
        <w:br/>
        <w:t>(приобщение обучающихся к общественной деятельности, участие в детск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br/>
        <w:t>юношеских организациях и движениях, школьных и внешкольных</w:t>
      </w:r>
      <w:r>
        <w:rPr>
          <w:sz w:val="24"/>
          <w:szCs w:val="24"/>
        </w:rPr>
        <w:br/>
        <w:t>объединениях, в ученическом самоуправлении, участие обучающихся в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благоустройстве школы, класса, сельского посел</w:t>
      </w:r>
      <w:r>
        <w:rPr>
          <w:sz w:val="24"/>
          <w:szCs w:val="24"/>
        </w:rPr>
        <w:t>ения, города; социальная</w:t>
      </w:r>
      <w:r>
        <w:rPr>
          <w:sz w:val="24"/>
          <w:szCs w:val="24"/>
        </w:rPr>
        <w:br/>
        <w:t>самоидентификация обучающихся в процессе участия в личностно значимой и общественно приемлемой деятельности; приобретение опыта</w:t>
      </w:r>
      <w:r>
        <w:rPr>
          <w:sz w:val="24"/>
          <w:szCs w:val="24"/>
        </w:rPr>
        <w:br/>
        <w:t>конструктивного социального поведения, приобретение знаний о нормах и правилах поведения в обществе, со</w:t>
      </w:r>
      <w:r>
        <w:rPr>
          <w:sz w:val="24"/>
          <w:szCs w:val="24"/>
        </w:rPr>
        <w:t>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</w:t>
      </w:r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3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партнерских отношений</w:t>
      </w:r>
      <w:r>
        <w:rPr>
          <w:sz w:val="24"/>
          <w:szCs w:val="24"/>
        </w:rPr>
        <w:t xml:space="preserve"> с родителями (законными представителями) в целях содействия социализации</w:t>
      </w:r>
      <w:r>
        <w:rPr>
          <w:sz w:val="24"/>
          <w:szCs w:val="24"/>
        </w:rPr>
        <w:br/>
        <w:t>обучающихся в семье, учета индивидуальных и возрастных особенностей</w:t>
      </w:r>
      <w:r>
        <w:rPr>
          <w:sz w:val="24"/>
          <w:szCs w:val="24"/>
        </w:rPr>
        <w:br/>
        <w:t>обучающихся, культурных и социальных потребностей их семей;</w:t>
      </w:r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3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формирование мотивов и ценностей обучающегося в сфере </w:t>
      </w:r>
      <w:r>
        <w:rPr>
          <w:sz w:val="24"/>
          <w:szCs w:val="24"/>
        </w:rPr>
        <w:t>трудовых</w:t>
      </w:r>
      <w:r>
        <w:rPr>
          <w:sz w:val="24"/>
          <w:szCs w:val="24"/>
        </w:rPr>
        <w:br/>
        <w:t>отношений и выбора будущей профессии (развитие собственных</w:t>
      </w:r>
      <w:r>
        <w:rPr>
          <w:sz w:val="24"/>
          <w:szCs w:val="24"/>
        </w:rPr>
        <w:br/>
        <w:t>представлений о перспективах своего профессионального образования и</w:t>
      </w:r>
      <w:r>
        <w:rPr>
          <w:sz w:val="24"/>
          <w:szCs w:val="24"/>
        </w:rPr>
        <w:br/>
        <w:t>будущей профессиональной деятельности, приобретение практического</w:t>
      </w:r>
      <w:r>
        <w:rPr>
          <w:sz w:val="24"/>
          <w:szCs w:val="24"/>
        </w:rPr>
        <w:br/>
        <w:t>опыта, соответствующего интересам и способностям обуча</w:t>
      </w:r>
      <w:r>
        <w:rPr>
          <w:sz w:val="24"/>
          <w:szCs w:val="24"/>
        </w:rPr>
        <w:t>ющихся;</w:t>
      </w:r>
      <w:r>
        <w:rPr>
          <w:sz w:val="24"/>
          <w:szCs w:val="24"/>
        </w:rPr>
        <w:br/>
        <w:t>формирование у обучающихся мотивации к труду, потребности к</w:t>
      </w:r>
      <w:r>
        <w:rPr>
          <w:sz w:val="24"/>
          <w:szCs w:val="24"/>
        </w:rPr>
        <w:br/>
        <w:t>приобретению профессии;</w:t>
      </w:r>
      <w:proofErr w:type="gramEnd"/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3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овладение способами и приемами поиска информации, связанной с</w:t>
      </w:r>
      <w:r>
        <w:rPr>
          <w:sz w:val="24"/>
          <w:szCs w:val="24"/>
        </w:rPr>
        <w:br/>
        <w:t>профессиональным образованием и профессиональной деятельностью,</w:t>
      </w:r>
      <w:r>
        <w:rPr>
          <w:sz w:val="24"/>
          <w:szCs w:val="24"/>
        </w:rPr>
        <w:br/>
        <w:t>поиском вакансий на рынке труда и рабо</w:t>
      </w:r>
      <w:r>
        <w:rPr>
          <w:sz w:val="24"/>
          <w:szCs w:val="24"/>
        </w:rPr>
        <w:t>той служб занятости населения;</w:t>
      </w:r>
      <w:r>
        <w:rPr>
          <w:sz w:val="24"/>
          <w:szCs w:val="24"/>
        </w:rPr>
        <w:br/>
        <w:t>создание условий для профессиональной ориентации обучающихся через</w:t>
      </w:r>
      <w:r>
        <w:rPr>
          <w:sz w:val="24"/>
          <w:szCs w:val="24"/>
        </w:rPr>
        <w:br/>
        <w:t>систему работы педагогов, психологов, социальных педагогов;</w:t>
      </w:r>
      <w:r>
        <w:rPr>
          <w:sz w:val="24"/>
          <w:szCs w:val="24"/>
        </w:rPr>
        <w:br/>
        <w:t>сотрудничество с базовыми предприятиями, учреждениями</w:t>
      </w:r>
      <w:r>
        <w:rPr>
          <w:sz w:val="24"/>
          <w:szCs w:val="24"/>
        </w:rPr>
        <w:br/>
        <w:t xml:space="preserve">профессионального образования, центрами </w:t>
      </w:r>
      <w:proofErr w:type="spellStart"/>
      <w:r>
        <w:rPr>
          <w:sz w:val="24"/>
          <w:szCs w:val="24"/>
        </w:rPr>
        <w:t>проф</w:t>
      </w:r>
      <w:r>
        <w:rPr>
          <w:sz w:val="24"/>
          <w:szCs w:val="24"/>
        </w:rPr>
        <w:t>ориентационной</w:t>
      </w:r>
      <w:proofErr w:type="spellEnd"/>
      <w:r>
        <w:rPr>
          <w:sz w:val="24"/>
          <w:szCs w:val="24"/>
        </w:rPr>
        <w:t xml:space="preserve"> работы;</w:t>
      </w:r>
      <w:r>
        <w:rPr>
          <w:sz w:val="24"/>
          <w:szCs w:val="24"/>
        </w:rPr>
        <w:br/>
        <w:t>совместную деятельность обучающихся с родителями (законными</w:t>
      </w:r>
      <w:r>
        <w:rPr>
          <w:sz w:val="24"/>
          <w:szCs w:val="24"/>
        </w:rPr>
        <w:br/>
        <w:t>представителями);</w:t>
      </w:r>
      <w:proofErr w:type="gramEnd"/>
      <w:r>
        <w:rPr>
          <w:sz w:val="24"/>
          <w:szCs w:val="24"/>
        </w:rPr>
        <w:t xml:space="preserve"> информирование обучающихся об особенностях</w:t>
      </w:r>
      <w:r>
        <w:rPr>
          <w:sz w:val="24"/>
          <w:szCs w:val="24"/>
        </w:rPr>
        <w:br/>
        <w:t>различных сфер профессиональной деятельности, социальных и финансовых</w:t>
      </w:r>
      <w:r>
        <w:rPr>
          <w:sz w:val="24"/>
          <w:szCs w:val="24"/>
        </w:rPr>
        <w:br/>
        <w:t>составляющих различных профессий, особенно</w:t>
      </w:r>
      <w:r>
        <w:rPr>
          <w:sz w:val="24"/>
          <w:szCs w:val="24"/>
        </w:rPr>
        <w:t xml:space="preserve">стях местного, регионального российского и международного спроса на различные виды трудовой деятельности; </w:t>
      </w:r>
      <w:proofErr w:type="gramStart"/>
      <w:r>
        <w:rPr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</w:t>
      </w:r>
      <w:r>
        <w:rPr>
          <w:sz w:val="24"/>
          <w:szCs w:val="24"/>
        </w:rPr>
        <w:t>иагностику профессиональных склонностей и</w:t>
      </w:r>
      <w:r>
        <w:rPr>
          <w:sz w:val="24"/>
          <w:szCs w:val="24"/>
        </w:rPr>
        <w:br/>
        <w:t>профессионального потенциала обучающихся, их способностей и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компетенций, необходимых для продолжения образования и выбора</w:t>
      </w:r>
      <w:r>
        <w:rPr>
          <w:sz w:val="24"/>
          <w:szCs w:val="24"/>
        </w:rPr>
        <w:br/>
        <w:t>профессии (в том числе компьютерного профессионального тестирования и тренинга в специализир</w:t>
      </w:r>
      <w:r>
        <w:rPr>
          <w:sz w:val="24"/>
          <w:szCs w:val="24"/>
        </w:rPr>
        <w:t>ованных центрах);</w:t>
      </w:r>
      <w:proofErr w:type="gramEnd"/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7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мотивационно-ценностных отношений обучающегося в</w:t>
      </w:r>
      <w:r>
        <w:rPr>
          <w:sz w:val="24"/>
          <w:szCs w:val="24"/>
        </w:rPr>
        <w:br/>
        <w:t>сфере самопознания, самоопределения, самореализации,</w:t>
      </w:r>
      <w:r>
        <w:rPr>
          <w:sz w:val="24"/>
          <w:szCs w:val="24"/>
        </w:rPr>
        <w:br/>
        <w:t>самосовершенствования (развитие мотивации и способности к духовно-</w:t>
      </w:r>
      <w:r>
        <w:rPr>
          <w:sz w:val="24"/>
          <w:szCs w:val="24"/>
        </w:rPr>
        <w:br/>
        <w:t>нравственному самосовершенствованию; формирование позити</w:t>
      </w:r>
      <w:r>
        <w:rPr>
          <w:sz w:val="24"/>
          <w:szCs w:val="24"/>
        </w:rPr>
        <w:t>вной</w:t>
      </w:r>
      <w:r>
        <w:rPr>
          <w:sz w:val="24"/>
          <w:szCs w:val="24"/>
        </w:rPr>
        <w:br/>
        <w:t>самооценки, самоуважения, конструктивных способов самореализации);</w:t>
      </w:r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7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мотивационно-ценностных отношений обучающегося в</w:t>
      </w:r>
      <w:r>
        <w:rPr>
          <w:sz w:val="24"/>
          <w:szCs w:val="24"/>
        </w:rPr>
        <w:br/>
        <w:t xml:space="preserve">сфере здорового образа жизни (осознание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ценности</w:t>
      </w:r>
      <w:r>
        <w:rPr>
          <w:sz w:val="24"/>
          <w:szCs w:val="24"/>
        </w:rPr>
        <w:br/>
      </w:r>
      <w:r>
        <w:rPr>
          <w:sz w:val="24"/>
          <w:szCs w:val="24"/>
        </w:rPr>
        <w:t>целесообразного, здорового и безопасного образа жизни, формирование</w:t>
      </w:r>
      <w:r>
        <w:rPr>
          <w:sz w:val="24"/>
          <w:szCs w:val="24"/>
        </w:rPr>
        <w:br/>
        <w:t>установки на систематические занятия физической культурой и спортом,</w:t>
      </w:r>
      <w:r>
        <w:rPr>
          <w:sz w:val="24"/>
          <w:szCs w:val="24"/>
        </w:rPr>
        <w:br/>
        <w:t>готовности к выбору индивидуальных режимов двигательной активности на основе осознания собственных возможностей; осозна</w:t>
      </w:r>
      <w:r>
        <w:rPr>
          <w:sz w:val="24"/>
          <w:szCs w:val="24"/>
        </w:rPr>
        <w:t>нное отношение</w:t>
      </w:r>
      <w:r>
        <w:rPr>
          <w:sz w:val="24"/>
          <w:szCs w:val="24"/>
        </w:rPr>
        <w:br/>
        <w:t>обучающихся к выбору индивидуального рациона здорового питания;</w:t>
      </w:r>
      <w:r>
        <w:rPr>
          <w:sz w:val="24"/>
          <w:szCs w:val="24"/>
        </w:rPr>
        <w:br/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</w:t>
      </w:r>
      <w:r>
        <w:rPr>
          <w:sz w:val="24"/>
          <w:szCs w:val="24"/>
        </w:rPr>
        <w:t xml:space="preserve">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веществ, профилактики инфекционных</w:t>
      </w:r>
      <w:r>
        <w:rPr>
          <w:sz w:val="24"/>
          <w:szCs w:val="24"/>
        </w:rPr>
        <w:br/>
        <w:t>заболеваний; убежденности в выборе здорового образа жизни; формирование устойчивого отриц</w:t>
      </w:r>
      <w:r>
        <w:rPr>
          <w:sz w:val="24"/>
          <w:szCs w:val="24"/>
        </w:rPr>
        <w:t xml:space="preserve">ательного отношения к </w:t>
      </w:r>
      <w:proofErr w:type="spellStart"/>
      <w:r>
        <w:rPr>
          <w:sz w:val="24"/>
          <w:szCs w:val="24"/>
        </w:rPr>
        <w:t>аддиктивным</w:t>
      </w:r>
      <w:proofErr w:type="spellEnd"/>
      <w:r>
        <w:rPr>
          <w:sz w:val="24"/>
          <w:szCs w:val="24"/>
        </w:rPr>
        <w:t xml:space="preserve"> проявлениям различного рода - наркозависимость, алкоголизм, </w:t>
      </w:r>
      <w:proofErr w:type="spellStart"/>
      <w:r>
        <w:rPr>
          <w:sz w:val="24"/>
          <w:szCs w:val="24"/>
        </w:rPr>
        <w:t>игромания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табакокурение</w:t>
      </w:r>
      <w:proofErr w:type="spellEnd"/>
      <w:r>
        <w:rPr>
          <w:sz w:val="24"/>
          <w:szCs w:val="24"/>
        </w:rPr>
        <w:t>, интернет-зависимость и др., как факторам ограничивающим свободу личности);</w:t>
      </w:r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7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 мотивов и ценностей обучающегося в сфере отношен</w:t>
      </w:r>
      <w:r>
        <w:rPr>
          <w:sz w:val="24"/>
          <w:szCs w:val="24"/>
        </w:rPr>
        <w:t>ий к</w:t>
      </w:r>
      <w:r>
        <w:rPr>
          <w:sz w:val="24"/>
          <w:szCs w:val="24"/>
        </w:rPr>
        <w:br/>
        <w:t>природе (формирование готовности обучающихся к социальному</w:t>
      </w:r>
      <w:r>
        <w:rPr>
          <w:sz w:val="24"/>
          <w:szCs w:val="24"/>
        </w:rPr>
        <w:br/>
        <w:t>взаимодействию по вопросам улучшения экологического качества</w:t>
      </w:r>
      <w:r>
        <w:rPr>
          <w:sz w:val="24"/>
          <w:szCs w:val="24"/>
        </w:rPr>
        <w:br/>
        <w:t>окружающей среды, устойчивого развития территории, экологического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просвещения населения, осознание обучающимис</w:t>
      </w:r>
      <w:r>
        <w:rPr>
          <w:sz w:val="24"/>
          <w:szCs w:val="24"/>
        </w:rPr>
        <w:t>я</w:t>
      </w:r>
      <w:r>
        <w:rPr>
          <w:sz w:val="24"/>
          <w:szCs w:val="24"/>
        </w:rPr>
        <w:br/>
        <w:t>взаимной связи здоровья человека и экологического состояния окружающей</w:t>
      </w:r>
      <w:r>
        <w:rPr>
          <w:sz w:val="24"/>
          <w:szCs w:val="24"/>
        </w:rPr>
        <w:br/>
        <w:t>его среды, роли экологической культуры в обеспечении личного и</w:t>
      </w:r>
      <w:r>
        <w:rPr>
          <w:sz w:val="24"/>
          <w:szCs w:val="24"/>
        </w:rPr>
        <w:br/>
        <w:t>общественного здоровья и безопасности;</w:t>
      </w:r>
      <w:proofErr w:type="gramEnd"/>
      <w:r>
        <w:rPr>
          <w:sz w:val="24"/>
          <w:szCs w:val="24"/>
        </w:rPr>
        <w:t xml:space="preserve"> необходимости следования</w:t>
      </w:r>
      <w:r>
        <w:rPr>
          <w:sz w:val="24"/>
          <w:szCs w:val="24"/>
        </w:rPr>
        <w:br/>
        <w:t>принципу предосторожности при выборе варианта поведения)</w:t>
      </w:r>
      <w:r>
        <w:rPr>
          <w:sz w:val="24"/>
          <w:szCs w:val="24"/>
        </w:rPr>
        <w:t>;</w:t>
      </w:r>
    </w:p>
    <w:p w:rsidR="00191BDE" w:rsidRDefault="00195FC3">
      <w:pPr>
        <w:pStyle w:val="25"/>
        <w:numPr>
          <w:ilvl w:val="0"/>
          <w:numId w:val="19"/>
        </w:numPr>
        <w:shd w:val="clear" w:color="auto" w:fill="auto"/>
        <w:tabs>
          <w:tab w:val="left" w:pos="970"/>
        </w:tabs>
        <w:spacing w:after="0" w:line="360" w:lineRule="auto"/>
        <w:ind w:left="426" w:right="14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мотивационно-ценностных отношений обучающегося в</w:t>
      </w:r>
      <w:r>
        <w:rPr>
          <w:sz w:val="24"/>
          <w:szCs w:val="24"/>
        </w:rPr>
        <w:br/>
        <w:t>сфере искусства (формирование основ художественной культуры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обучающихся как части их общей духовной культуры, как особого способа</w:t>
      </w:r>
      <w:r>
        <w:rPr>
          <w:sz w:val="24"/>
          <w:szCs w:val="24"/>
        </w:rPr>
        <w:br/>
        <w:t>познания жизни и средства организации общения; развитие эстети</w:t>
      </w:r>
      <w:r>
        <w:rPr>
          <w:sz w:val="24"/>
          <w:szCs w:val="24"/>
        </w:rPr>
        <w:t>ческого, эмоционально-ценностного видения окружающего мира; развитие</w:t>
      </w:r>
      <w:r>
        <w:rPr>
          <w:sz w:val="24"/>
          <w:szCs w:val="24"/>
        </w:rPr>
        <w:br/>
        <w:t>способности к эмоционально-ценностному освоению мира, самовыражению</w:t>
      </w:r>
      <w:r>
        <w:rPr>
          <w:sz w:val="24"/>
          <w:szCs w:val="24"/>
        </w:rPr>
        <w:br/>
        <w:t>и ориентации в художественном и нравственном пространстве культуры;</w:t>
      </w:r>
      <w:r>
        <w:rPr>
          <w:sz w:val="24"/>
          <w:szCs w:val="24"/>
        </w:rPr>
        <w:br/>
        <w:t>воспитание уважения к истории культуры своего Отече</w:t>
      </w:r>
      <w:r>
        <w:rPr>
          <w:sz w:val="24"/>
          <w:szCs w:val="24"/>
        </w:rPr>
        <w:t>ства, выраженной, в</w:t>
      </w:r>
      <w:r>
        <w:rPr>
          <w:sz w:val="24"/>
          <w:szCs w:val="24"/>
        </w:rPr>
        <w:br/>
        <w:t>том числе, в понимании красоты человека; развитие потребности в общении</w:t>
      </w:r>
      <w:r>
        <w:rPr>
          <w:sz w:val="24"/>
          <w:szCs w:val="24"/>
        </w:rPr>
        <w:br/>
        <w:t>с художественными произведениями, формирование активного отношения к</w:t>
      </w:r>
      <w:r>
        <w:rPr>
          <w:sz w:val="24"/>
          <w:szCs w:val="24"/>
        </w:rPr>
        <w:br/>
        <w:t>традициям художественной культуры как смысловой, эстетической и</w:t>
      </w:r>
      <w:r>
        <w:rPr>
          <w:sz w:val="24"/>
          <w:szCs w:val="24"/>
        </w:rPr>
        <w:br/>
        <w:t>личностно-значимой ценности).</w:t>
      </w:r>
    </w:p>
    <w:p w:rsidR="00191BDE" w:rsidRDefault="00195FC3">
      <w:pPr>
        <w:pStyle w:val="25"/>
        <w:shd w:val="clear" w:color="auto" w:fill="auto"/>
        <w:tabs>
          <w:tab w:val="left" w:pos="5846"/>
          <w:tab w:val="left" w:pos="10206"/>
        </w:tabs>
        <w:spacing w:after="0" w:line="360" w:lineRule="auto"/>
        <w:ind w:right="14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>
        <w:rPr>
          <w:sz w:val="24"/>
          <w:szCs w:val="24"/>
        </w:rPr>
        <w:t>бщеинтеллектуальная</w:t>
      </w:r>
      <w:proofErr w:type="spellEnd"/>
      <w:r>
        <w:rPr>
          <w:sz w:val="24"/>
          <w:szCs w:val="24"/>
        </w:rPr>
        <w:t xml:space="preserve"> деятельность:</w:t>
      </w:r>
      <w:r>
        <w:rPr>
          <w:sz w:val="24"/>
          <w:szCs w:val="24"/>
        </w:rPr>
        <w:tab/>
        <w:t xml:space="preserve">формирование ответственного отношения к учебно-познавательной деятельности реализуется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>:</w:t>
      </w:r>
    </w:p>
    <w:p w:rsidR="00191BDE" w:rsidRDefault="00195FC3">
      <w:pPr>
        <w:pStyle w:val="25"/>
        <w:numPr>
          <w:ilvl w:val="0"/>
          <w:numId w:val="10"/>
        </w:numPr>
        <w:shd w:val="clear" w:color="auto" w:fill="auto"/>
        <w:tabs>
          <w:tab w:val="left" w:pos="940"/>
          <w:tab w:val="left" w:pos="10206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классные часы</w:t>
      </w:r>
    </w:p>
    <w:p w:rsidR="00191BDE" w:rsidRDefault="00195FC3">
      <w:pPr>
        <w:pStyle w:val="25"/>
        <w:numPr>
          <w:ilvl w:val="0"/>
          <w:numId w:val="10"/>
        </w:numPr>
        <w:shd w:val="clear" w:color="auto" w:fill="auto"/>
        <w:tabs>
          <w:tab w:val="left" w:pos="1114"/>
          <w:tab w:val="left" w:pos="10206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интеллектуальных викторинах, различных конкурсах,</w:t>
      </w:r>
      <w:r>
        <w:rPr>
          <w:sz w:val="24"/>
          <w:szCs w:val="24"/>
        </w:rPr>
        <w:br/>
      </w:r>
      <w:r>
        <w:rPr>
          <w:sz w:val="24"/>
          <w:szCs w:val="24"/>
        </w:rPr>
        <w:t>организуемых в образовательном пространстве ОО, города, области</w:t>
      </w:r>
    </w:p>
    <w:p w:rsidR="00191BDE" w:rsidRDefault="00195FC3">
      <w:pPr>
        <w:pStyle w:val="25"/>
        <w:numPr>
          <w:ilvl w:val="0"/>
          <w:numId w:val="10"/>
        </w:numPr>
        <w:shd w:val="clear" w:color="auto" w:fill="auto"/>
        <w:tabs>
          <w:tab w:val="left" w:pos="940"/>
          <w:tab w:val="left" w:pos="10206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подготовке и проведении «Недели науки», общешкольных</w:t>
      </w:r>
      <w:r>
        <w:rPr>
          <w:sz w:val="24"/>
          <w:szCs w:val="24"/>
        </w:rPr>
        <w:br/>
        <w:t>предметных недель, фестиваля внеурочной деятельности, проектной недели;</w:t>
      </w:r>
    </w:p>
    <w:p w:rsidR="00191BDE" w:rsidRDefault="00195FC3">
      <w:pPr>
        <w:pStyle w:val="25"/>
        <w:numPr>
          <w:ilvl w:val="0"/>
          <w:numId w:val="10"/>
        </w:numPr>
        <w:shd w:val="clear" w:color="auto" w:fill="auto"/>
        <w:tabs>
          <w:tab w:val="left" w:pos="940"/>
          <w:tab w:val="left" w:pos="10206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олимпиадах по учебным предметам;</w:t>
      </w:r>
    </w:p>
    <w:p w:rsidR="00191BDE" w:rsidRDefault="00195FC3">
      <w:pPr>
        <w:pStyle w:val="25"/>
        <w:numPr>
          <w:ilvl w:val="0"/>
          <w:numId w:val="10"/>
        </w:numPr>
        <w:shd w:val="clear" w:color="auto" w:fill="auto"/>
        <w:tabs>
          <w:tab w:val="left" w:pos="1114"/>
          <w:tab w:val="left" w:pos="10206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экск</w:t>
      </w:r>
      <w:r>
        <w:rPr>
          <w:sz w:val="24"/>
          <w:szCs w:val="24"/>
        </w:rPr>
        <w:t>урсиях на промышленные предприятия, в научные</w:t>
      </w:r>
      <w:r>
        <w:rPr>
          <w:sz w:val="24"/>
          <w:szCs w:val="24"/>
        </w:rPr>
        <w:br/>
        <w:t>организации, учреждения культуры;</w:t>
      </w:r>
    </w:p>
    <w:p w:rsidR="00191BDE" w:rsidRDefault="00195FC3">
      <w:pPr>
        <w:pStyle w:val="25"/>
        <w:numPr>
          <w:ilvl w:val="0"/>
          <w:numId w:val="10"/>
        </w:numPr>
        <w:shd w:val="clear" w:color="auto" w:fill="auto"/>
        <w:tabs>
          <w:tab w:val="left" w:pos="941"/>
          <w:tab w:val="left" w:pos="10206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профессиональной деятельностью и жизненным путём</w:t>
      </w:r>
      <w:r>
        <w:rPr>
          <w:sz w:val="24"/>
          <w:szCs w:val="24"/>
        </w:rPr>
        <w:br/>
        <w:t>успешных людей региона, своих родителей, участие в «Уроках Успеха»;</w:t>
      </w:r>
    </w:p>
    <w:p w:rsidR="00191BDE" w:rsidRDefault="00195FC3">
      <w:pPr>
        <w:pStyle w:val="25"/>
        <w:shd w:val="clear" w:color="auto" w:fill="auto"/>
        <w:tabs>
          <w:tab w:val="left" w:pos="10206"/>
        </w:tabs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Гражданско-патриотическая деятельность.</w:t>
      </w:r>
      <w:r>
        <w:rPr>
          <w:sz w:val="24"/>
          <w:szCs w:val="24"/>
        </w:rPr>
        <w:t xml:space="preserve"> Формир</w:t>
      </w:r>
      <w:r>
        <w:rPr>
          <w:sz w:val="24"/>
          <w:szCs w:val="24"/>
        </w:rPr>
        <w:t>ование мотивов и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ценностей</w:t>
      </w:r>
      <w:proofErr w:type="gramEnd"/>
      <w:r>
        <w:rPr>
          <w:sz w:val="24"/>
          <w:szCs w:val="24"/>
        </w:rPr>
        <w:t xml:space="preserve"> обучающихся в сфере отношений к России как Отечеству</w:t>
      </w:r>
      <w:r>
        <w:rPr>
          <w:sz w:val="24"/>
          <w:szCs w:val="24"/>
        </w:rPr>
        <w:br/>
        <w:t>реализуется через следующие практики и формы:</w:t>
      </w:r>
    </w:p>
    <w:p w:rsidR="00191BDE" w:rsidRDefault="00195FC3">
      <w:pPr>
        <w:pStyle w:val="25"/>
        <w:shd w:val="clear" w:color="auto" w:fill="auto"/>
        <w:tabs>
          <w:tab w:val="left" w:pos="940"/>
          <w:tab w:val="left" w:pos="10206"/>
        </w:tabs>
        <w:spacing w:after="0" w:line="360" w:lineRule="auto"/>
        <w:ind w:left="284" w:right="14" w:firstLine="0"/>
        <w:jc w:val="both"/>
        <w:rPr>
          <w:sz w:val="24"/>
          <w:szCs w:val="24"/>
        </w:rPr>
      </w:pPr>
      <w:r>
        <w:rPr>
          <w:rStyle w:val="28"/>
          <w:sz w:val="24"/>
          <w:szCs w:val="24"/>
        </w:rPr>
        <w:t>Урочная деятельность:</w:t>
      </w:r>
      <w:r>
        <w:rPr>
          <w:sz w:val="24"/>
          <w:szCs w:val="24"/>
        </w:rPr>
        <w:t xml:space="preserve"> использование потенциала уроков предметных</w:t>
      </w:r>
      <w:r>
        <w:rPr>
          <w:sz w:val="24"/>
          <w:szCs w:val="24"/>
        </w:rPr>
        <w:br/>
        <w:t>областей «Общественно-научные предметы», «Основы духовно-</w:t>
      </w:r>
      <w:r>
        <w:rPr>
          <w:sz w:val="24"/>
          <w:szCs w:val="24"/>
        </w:rPr>
        <w:br/>
        <w:t>нравств</w:t>
      </w:r>
      <w:r>
        <w:rPr>
          <w:sz w:val="24"/>
          <w:szCs w:val="24"/>
        </w:rPr>
        <w:t>енной культуры народов России», «Искусство», «Краеведение»,</w:t>
      </w:r>
      <w:r>
        <w:rPr>
          <w:sz w:val="24"/>
          <w:szCs w:val="24"/>
        </w:rPr>
        <w:br/>
        <w:t>«ОБЖ».</w:t>
      </w:r>
    </w:p>
    <w:p w:rsidR="00191BDE" w:rsidRDefault="00195FC3">
      <w:pPr>
        <w:pStyle w:val="53"/>
        <w:shd w:val="clear" w:color="auto" w:fill="auto"/>
        <w:tabs>
          <w:tab w:val="left" w:pos="940"/>
          <w:tab w:val="left" w:pos="10206"/>
        </w:tabs>
        <w:spacing w:line="360" w:lineRule="auto"/>
        <w:ind w:left="284" w:right="14"/>
        <w:rPr>
          <w:sz w:val="24"/>
          <w:szCs w:val="24"/>
        </w:rPr>
      </w:pPr>
      <w:r>
        <w:rPr>
          <w:sz w:val="24"/>
          <w:szCs w:val="24"/>
        </w:rPr>
        <w:t>Внеурочная деятельность: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1114"/>
          <w:tab w:val="left" w:pos="10206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традиционные общешкольные мероприятия: День Знаний, «Самый</w:t>
      </w:r>
      <w:r>
        <w:rPr>
          <w:sz w:val="24"/>
          <w:szCs w:val="24"/>
        </w:rPr>
        <w:br/>
        <w:t>классный класс», торжественные линейки по итогам четверти, День Ученика</w:t>
      </w:r>
      <w:r>
        <w:rPr>
          <w:sz w:val="24"/>
          <w:szCs w:val="24"/>
        </w:rPr>
        <w:br/>
        <w:t>и др.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40"/>
          <w:tab w:val="left" w:pos="10206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выпуски школьных новостей,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и работа школьного радио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40"/>
          <w:tab w:val="left" w:pos="10206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и социальные акции, посвященные памятным датам Второй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мировой и годовщине Победы в ВОВ: концерт и поздравление ветеранов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Великой Отечественной войны и тружеников тыла, акция «Письмо ветерану», всероссийская ак</w:t>
      </w:r>
      <w:r>
        <w:rPr>
          <w:sz w:val="24"/>
          <w:szCs w:val="24"/>
        </w:rPr>
        <w:t>ция «Бессмертный полк», «Ветеран живёт</w:t>
      </w:r>
      <w:r>
        <w:rPr>
          <w:sz w:val="24"/>
          <w:szCs w:val="24"/>
        </w:rPr>
        <w:br/>
        <w:t>рядом», «Обелиск» и др.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70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занятия в объединении «Школьный музей», исследовательская</w:t>
      </w:r>
      <w:r>
        <w:rPr>
          <w:sz w:val="24"/>
          <w:szCs w:val="24"/>
        </w:rPr>
        <w:br/>
        <w:t>деятельность в рамках школьного музея;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70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экскурсии на предприятия, посещение музеев Ульяновской области,</w:t>
      </w:r>
      <w:r>
        <w:rPr>
          <w:sz w:val="24"/>
          <w:szCs w:val="24"/>
        </w:rPr>
        <w:br/>
        <w:t>выездные экскурсии в другие реги</w:t>
      </w:r>
      <w:r>
        <w:rPr>
          <w:sz w:val="24"/>
          <w:szCs w:val="24"/>
        </w:rPr>
        <w:t>оны страны;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36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акциях, конкурсах, проводимых в рамках различных проектов;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70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 на патриотические темы, конкурсы рисунков,</w:t>
      </w:r>
      <w:r>
        <w:rPr>
          <w:sz w:val="24"/>
          <w:szCs w:val="24"/>
        </w:rPr>
        <w:br/>
        <w:t>посвященные годовщинам Победы;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70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музыкально-поэтических композициях, посвященных Дню</w:t>
      </w:r>
      <w:r>
        <w:rPr>
          <w:sz w:val="24"/>
          <w:szCs w:val="24"/>
        </w:rPr>
        <w:br/>
      </w:r>
      <w:r>
        <w:rPr>
          <w:sz w:val="24"/>
          <w:szCs w:val="24"/>
        </w:rPr>
        <w:t>Защитника Отечества, Дню Победы, участие в торжественных линейках;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75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систему единых тематических классных часов, Уроки Успеха, Уроки</w:t>
      </w:r>
      <w:r>
        <w:rPr>
          <w:sz w:val="24"/>
          <w:szCs w:val="24"/>
        </w:rPr>
        <w:br/>
        <w:t>Мужества День рождения Ульяновской области, День Конституции, День</w:t>
      </w:r>
      <w:r>
        <w:rPr>
          <w:sz w:val="24"/>
          <w:szCs w:val="24"/>
        </w:rPr>
        <w:br/>
        <w:t>народного единства, День космонавтики, День снятия блокады</w:t>
      </w:r>
      <w:r>
        <w:rPr>
          <w:sz w:val="24"/>
          <w:szCs w:val="24"/>
        </w:rPr>
        <w:t xml:space="preserve"> Ленинграда,</w:t>
      </w:r>
      <w:r>
        <w:rPr>
          <w:sz w:val="24"/>
          <w:szCs w:val="24"/>
        </w:rPr>
        <w:br/>
        <w:t>День России, День памяти жертв Беслана и др.;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75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Встречи с ветеранами ВОВ, участниками войны в Афганистане и Чечне,</w:t>
      </w:r>
      <w:r>
        <w:rPr>
          <w:sz w:val="24"/>
          <w:szCs w:val="24"/>
        </w:rPr>
        <w:br/>
        <w:t>митинги и мероприятия, посвящённые Дню вывода Советских войск из</w:t>
      </w:r>
      <w:r>
        <w:rPr>
          <w:sz w:val="24"/>
          <w:szCs w:val="24"/>
        </w:rPr>
        <w:br/>
        <w:t>Афганистана;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36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Месячник гражданско-патриотического воспитания;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70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</w:t>
      </w:r>
      <w:r>
        <w:rPr>
          <w:sz w:val="24"/>
          <w:szCs w:val="24"/>
        </w:rPr>
        <w:t>тие в районном и городском творческом конкурсе патриотической</w:t>
      </w:r>
      <w:r>
        <w:rPr>
          <w:sz w:val="24"/>
          <w:szCs w:val="24"/>
        </w:rPr>
        <w:br/>
        <w:t>песни «Виват, Россия!»;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75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«Вахта Памяти»;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36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Жилищные уроки;</w:t>
      </w:r>
    </w:p>
    <w:p w:rsidR="00191BDE" w:rsidRDefault="00195FC3">
      <w:pPr>
        <w:pStyle w:val="25"/>
        <w:numPr>
          <w:ilvl w:val="0"/>
          <w:numId w:val="11"/>
        </w:numPr>
        <w:shd w:val="clear" w:color="auto" w:fill="auto"/>
        <w:tabs>
          <w:tab w:val="left" w:pos="956"/>
        </w:tabs>
        <w:spacing w:after="0" w:line="360" w:lineRule="auto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антикоррупционной направленности, встречи и беседы с</w:t>
      </w:r>
      <w:r>
        <w:rPr>
          <w:sz w:val="24"/>
          <w:szCs w:val="24"/>
        </w:rPr>
        <w:br/>
        <w:t>представителями правоохранительных структур;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Социальное направление</w:t>
      </w:r>
      <w:r>
        <w:rPr>
          <w:sz w:val="24"/>
          <w:szCs w:val="24"/>
        </w:rPr>
        <w:t xml:space="preserve"> предусматривает организацию деятельности по</w:t>
      </w:r>
      <w:r>
        <w:rPr>
          <w:sz w:val="24"/>
          <w:szCs w:val="24"/>
        </w:rPr>
        <w:br/>
        <w:t>формированию у обучающихся компетенций в сфере общественной</w:t>
      </w:r>
      <w:r>
        <w:rPr>
          <w:sz w:val="24"/>
          <w:szCs w:val="24"/>
        </w:rPr>
        <w:br/>
        <w:t>самоорганизации и включает следующее: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6"/>
        </w:tabs>
        <w:spacing w:after="0" w:line="360" w:lineRule="auto"/>
        <w:ind w:left="360" w:right="1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тренинговые</w:t>
      </w:r>
      <w:proofErr w:type="spellEnd"/>
      <w:r>
        <w:rPr>
          <w:sz w:val="24"/>
          <w:szCs w:val="24"/>
        </w:rPr>
        <w:t xml:space="preserve"> занятия со школьным психологом;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6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работа самоуправления в классе и общешкольном самоуправлении;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6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общешко</w:t>
      </w:r>
      <w:r>
        <w:rPr>
          <w:sz w:val="24"/>
          <w:szCs w:val="24"/>
        </w:rPr>
        <w:t>льный конкурс «Самый классный класс»;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5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Выпуски школьной газеты «По секрету всему свету»;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5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Работа школьного телевидения и радиоузла;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5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День Знаний;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5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Благотворительные акции и ярмарки;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5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Волонтёрская деятельность с младшими школьниками, в школьном лагере;</w:t>
      </w:r>
    </w:p>
    <w:p w:rsidR="00191BDE" w:rsidRDefault="00195FC3">
      <w:pPr>
        <w:pStyle w:val="25"/>
        <w:numPr>
          <w:ilvl w:val="0"/>
          <w:numId w:val="12"/>
        </w:numPr>
        <w:shd w:val="clear" w:color="auto" w:fill="auto"/>
        <w:tabs>
          <w:tab w:val="left" w:pos="935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</w:t>
      </w:r>
      <w:r>
        <w:rPr>
          <w:sz w:val="24"/>
          <w:szCs w:val="24"/>
        </w:rPr>
        <w:t xml:space="preserve"> конкурсах социальной направленности;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А также формирование мотивов и ценностей обучающегося в сфере</w:t>
      </w:r>
      <w:r>
        <w:rPr>
          <w:sz w:val="24"/>
          <w:szCs w:val="24"/>
        </w:rPr>
        <w:br/>
        <w:t>отношений с другими людьми предусматривает в урочной деятельности</w:t>
      </w:r>
      <w:r>
        <w:rPr>
          <w:sz w:val="24"/>
          <w:szCs w:val="24"/>
        </w:rPr>
        <w:br/>
        <w:t>использование потенциала уроков предметных областей.</w:t>
      </w:r>
    </w:p>
    <w:p w:rsidR="00191BDE" w:rsidRDefault="00195FC3">
      <w:pPr>
        <w:pStyle w:val="83"/>
        <w:shd w:val="clear" w:color="auto" w:fill="auto"/>
        <w:spacing w:before="0" w:after="0" w:line="360" w:lineRule="auto"/>
        <w:ind w:right="14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рамках внеурочной деятельности:</w:t>
      </w:r>
    </w:p>
    <w:p w:rsidR="00191BDE" w:rsidRDefault="00195FC3">
      <w:pPr>
        <w:pStyle w:val="25"/>
        <w:numPr>
          <w:ilvl w:val="0"/>
          <w:numId w:val="13"/>
        </w:numPr>
        <w:shd w:val="clear" w:color="auto" w:fill="auto"/>
        <w:tabs>
          <w:tab w:val="left" w:pos="969"/>
        </w:tabs>
        <w:spacing w:after="0" w:line="360" w:lineRule="auto"/>
        <w:ind w:left="851" w:right="14"/>
        <w:jc w:val="both"/>
        <w:rPr>
          <w:sz w:val="24"/>
          <w:szCs w:val="24"/>
        </w:rPr>
      </w:pPr>
      <w:r>
        <w:rPr>
          <w:sz w:val="24"/>
          <w:szCs w:val="24"/>
        </w:rPr>
        <w:t>Совместные традиционные мероприятия в классе и параллели на основе</w:t>
      </w:r>
      <w:r>
        <w:rPr>
          <w:sz w:val="24"/>
          <w:szCs w:val="24"/>
        </w:rPr>
        <w:br/>
        <w:t>детско-взрослой общности: День Учителя, День Ученика, День Здоровья</w:t>
      </w:r>
    </w:p>
    <w:p w:rsidR="00191BDE" w:rsidRDefault="00195FC3">
      <w:pPr>
        <w:pStyle w:val="25"/>
        <w:numPr>
          <w:ilvl w:val="0"/>
          <w:numId w:val="13"/>
        </w:numPr>
        <w:shd w:val="clear" w:color="auto" w:fill="auto"/>
        <w:tabs>
          <w:tab w:val="left" w:pos="974"/>
        </w:tabs>
        <w:spacing w:after="0" w:line="360" w:lineRule="auto"/>
        <w:ind w:left="851" w:right="14"/>
        <w:jc w:val="both"/>
        <w:rPr>
          <w:sz w:val="24"/>
          <w:szCs w:val="24"/>
        </w:rPr>
      </w:pPr>
      <w:r>
        <w:rPr>
          <w:sz w:val="24"/>
          <w:szCs w:val="24"/>
        </w:rPr>
        <w:t>Общешкольные конференции и социальные проекты, взаимодействие с</w:t>
      </w:r>
      <w:r>
        <w:rPr>
          <w:sz w:val="24"/>
          <w:szCs w:val="24"/>
        </w:rPr>
        <w:br/>
        <w:t>участниками;</w:t>
      </w:r>
    </w:p>
    <w:p w:rsidR="00191BDE" w:rsidRDefault="00195FC3">
      <w:pPr>
        <w:pStyle w:val="25"/>
        <w:numPr>
          <w:ilvl w:val="0"/>
          <w:numId w:val="13"/>
        </w:numPr>
        <w:shd w:val="clear" w:color="auto" w:fill="auto"/>
        <w:tabs>
          <w:tab w:val="left" w:pos="935"/>
        </w:tabs>
        <w:spacing w:after="0" w:line="360" w:lineRule="auto"/>
        <w:ind w:left="851" w:right="14"/>
        <w:jc w:val="both"/>
        <w:rPr>
          <w:sz w:val="24"/>
          <w:szCs w:val="24"/>
        </w:rPr>
      </w:pPr>
      <w:r>
        <w:rPr>
          <w:sz w:val="24"/>
          <w:szCs w:val="24"/>
        </w:rPr>
        <w:t>Детско-родительские мероприятия, классные ча</w:t>
      </w:r>
      <w:r>
        <w:rPr>
          <w:sz w:val="24"/>
          <w:szCs w:val="24"/>
        </w:rPr>
        <w:t>сы, экскурсии</w:t>
      </w:r>
    </w:p>
    <w:p w:rsidR="00191BDE" w:rsidRDefault="00195FC3">
      <w:pPr>
        <w:pStyle w:val="25"/>
        <w:numPr>
          <w:ilvl w:val="0"/>
          <w:numId w:val="13"/>
        </w:numPr>
        <w:shd w:val="clear" w:color="auto" w:fill="auto"/>
        <w:spacing w:after="0" w:line="360" w:lineRule="auto"/>
        <w:ind w:left="851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Обменные программы, взаимодействие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других школ,</w:t>
      </w:r>
      <w:r>
        <w:rPr>
          <w:sz w:val="24"/>
          <w:szCs w:val="24"/>
        </w:rPr>
        <w:br/>
        <w:t>регионов, - дистанционное и очное</w:t>
      </w:r>
    </w:p>
    <w:p w:rsidR="00191BDE" w:rsidRDefault="00195FC3">
      <w:pPr>
        <w:pStyle w:val="25"/>
        <w:numPr>
          <w:ilvl w:val="0"/>
          <w:numId w:val="13"/>
        </w:numPr>
        <w:shd w:val="clear" w:color="auto" w:fill="auto"/>
        <w:tabs>
          <w:tab w:val="left" w:pos="935"/>
        </w:tabs>
        <w:spacing w:after="0" w:line="360" w:lineRule="auto"/>
        <w:ind w:left="851" w:right="14"/>
        <w:jc w:val="both"/>
        <w:rPr>
          <w:sz w:val="24"/>
          <w:szCs w:val="24"/>
        </w:rPr>
      </w:pPr>
      <w:r>
        <w:rPr>
          <w:sz w:val="24"/>
          <w:szCs w:val="24"/>
        </w:rPr>
        <w:t>Систему единых тематических классных часов,</w:t>
      </w:r>
    </w:p>
    <w:p w:rsidR="00191BDE" w:rsidRDefault="00195FC3">
      <w:pPr>
        <w:pStyle w:val="25"/>
        <w:numPr>
          <w:ilvl w:val="0"/>
          <w:numId w:val="13"/>
        </w:numPr>
        <w:shd w:val="clear" w:color="auto" w:fill="auto"/>
        <w:tabs>
          <w:tab w:val="left" w:pos="964"/>
        </w:tabs>
        <w:spacing w:after="0" w:line="360" w:lineRule="auto"/>
        <w:ind w:left="851" w:right="14"/>
        <w:jc w:val="both"/>
        <w:rPr>
          <w:sz w:val="24"/>
          <w:szCs w:val="24"/>
        </w:rPr>
      </w:pPr>
      <w:r>
        <w:rPr>
          <w:sz w:val="24"/>
          <w:szCs w:val="24"/>
        </w:rPr>
        <w:t>Посещение концертов, художественных выставок, школьной и городской</w:t>
      </w:r>
      <w:r>
        <w:rPr>
          <w:sz w:val="24"/>
          <w:szCs w:val="24"/>
        </w:rPr>
        <w:br/>
        <w:t>библиотек, участие в социальных ак</w:t>
      </w:r>
      <w:r>
        <w:rPr>
          <w:sz w:val="24"/>
          <w:szCs w:val="24"/>
        </w:rPr>
        <w:t>циях;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Вышеперечисленные формы позволяют организовать опыт самостоятельных</w:t>
      </w:r>
      <w:r>
        <w:rPr>
          <w:sz w:val="24"/>
          <w:szCs w:val="24"/>
        </w:rPr>
        <w:br/>
        <w:t>социальных проб обучающихся, освоение ими способов реализации</w:t>
      </w:r>
      <w:r>
        <w:rPr>
          <w:sz w:val="24"/>
          <w:szCs w:val="24"/>
        </w:rPr>
        <w:br/>
        <w:t>собственных инициатив, коммуникации с другими социальными субъектами,</w:t>
      </w:r>
      <w:r>
        <w:rPr>
          <w:sz w:val="24"/>
          <w:szCs w:val="24"/>
        </w:rPr>
        <w:br/>
        <w:t xml:space="preserve">ненасильственного действия и </w:t>
      </w:r>
      <w:proofErr w:type="gramStart"/>
      <w:r>
        <w:rPr>
          <w:sz w:val="24"/>
          <w:szCs w:val="24"/>
        </w:rPr>
        <w:t>демократического пове</w:t>
      </w:r>
      <w:r>
        <w:rPr>
          <w:sz w:val="24"/>
          <w:szCs w:val="24"/>
        </w:rPr>
        <w:t>дения</w:t>
      </w:r>
      <w:proofErr w:type="gramEnd"/>
      <w:r>
        <w:rPr>
          <w:sz w:val="24"/>
          <w:szCs w:val="24"/>
        </w:rPr>
        <w:t>, критического</w:t>
      </w:r>
      <w:r>
        <w:rPr>
          <w:sz w:val="24"/>
          <w:szCs w:val="24"/>
        </w:rPr>
        <w:br/>
        <w:t>мышления и рефлексии, навыков самоорганизации, самоуправления,</w:t>
      </w:r>
      <w:r>
        <w:rPr>
          <w:sz w:val="24"/>
          <w:szCs w:val="24"/>
        </w:rPr>
        <w:br/>
        <w:t>проектной деятельности, формирование ценности школьного патриотизма,</w:t>
      </w:r>
      <w:r>
        <w:rPr>
          <w:sz w:val="24"/>
          <w:szCs w:val="24"/>
        </w:rPr>
        <w:br/>
        <w:t>установок толерантного сознания. И реализовать опыт партнерских,</w:t>
      </w:r>
      <w:r>
        <w:rPr>
          <w:sz w:val="24"/>
          <w:szCs w:val="24"/>
        </w:rPr>
        <w:br/>
        <w:t>сотруднических отношений детей друг с д</w:t>
      </w:r>
      <w:r>
        <w:rPr>
          <w:sz w:val="24"/>
          <w:szCs w:val="24"/>
        </w:rPr>
        <w:t>ругом, с взрослыми в совместной</w:t>
      </w:r>
      <w:r>
        <w:rPr>
          <w:sz w:val="24"/>
          <w:szCs w:val="24"/>
        </w:rPr>
        <w:br/>
        <w:t>деятельности, умение работать в команде, навыки групповой кооперации.</w:t>
      </w:r>
    </w:p>
    <w:p w:rsidR="00191BDE" w:rsidRDefault="00195FC3">
      <w:pPr>
        <w:pStyle w:val="83"/>
        <w:shd w:val="clear" w:color="auto" w:fill="auto"/>
        <w:spacing w:before="0" w:after="0" w:line="360" w:lineRule="auto"/>
        <w:ind w:right="14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Трудовое направление деятельности реализуется: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через приобщение обучающихся к общественной деятельности и школьным</w:t>
      </w:r>
      <w:r>
        <w:rPr>
          <w:sz w:val="24"/>
          <w:szCs w:val="24"/>
        </w:rPr>
        <w:br/>
      </w:r>
      <w:r>
        <w:rPr>
          <w:sz w:val="24"/>
          <w:szCs w:val="24"/>
        </w:rPr>
        <w:t>традициям, участие обучающихся в деятельности производственных,</w:t>
      </w:r>
      <w:r>
        <w:rPr>
          <w:sz w:val="24"/>
          <w:szCs w:val="24"/>
        </w:rPr>
        <w:br/>
        <w:t>творческих объединений, благотворительных организаций; в</w:t>
      </w:r>
      <w:r>
        <w:rPr>
          <w:sz w:val="24"/>
          <w:szCs w:val="24"/>
        </w:rPr>
        <w:br/>
        <w:t>благоустройстве школы, класса, города, партнерства с общественными</w:t>
      </w:r>
      <w:r>
        <w:rPr>
          <w:sz w:val="24"/>
          <w:szCs w:val="24"/>
        </w:rPr>
        <w:br/>
        <w:t>организациями и объединениями.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rStyle w:val="29"/>
          <w:i w:val="0"/>
          <w:sz w:val="24"/>
          <w:szCs w:val="24"/>
        </w:rPr>
        <w:t>Урочная деятельность</w:t>
      </w:r>
      <w:r>
        <w:rPr>
          <w:rStyle w:val="28"/>
          <w:i w:val="0"/>
          <w:sz w:val="24"/>
          <w:szCs w:val="24"/>
        </w:rPr>
        <w:t>:</w:t>
      </w:r>
      <w:r>
        <w:rPr>
          <w:sz w:val="24"/>
          <w:szCs w:val="24"/>
        </w:rPr>
        <w:t xml:space="preserve"> использование п</w:t>
      </w:r>
      <w:r>
        <w:rPr>
          <w:sz w:val="24"/>
          <w:szCs w:val="24"/>
        </w:rPr>
        <w:t>отенциала уроков в первую</w:t>
      </w:r>
      <w:r>
        <w:rPr>
          <w:sz w:val="24"/>
          <w:szCs w:val="24"/>
        </w:rPr>
        <w:br/>
        <w:t xml:space="preserve">очередь «Технология» и </w:t>
      </w:r>
      <w:proofErr w:type="spellStart"/>
      <w:r>
        <w:rPr>
          <w:sz w:val="24"/>
          <w:szCs w:val="24"/>
        </w:rPr>
        <w:t>межурочных</w:t>
      </w:r>
      <w:proofErr w:type="spellEnd"/>
      <w:r>
        <w:rPr>
          <w:sz w:val="24"/>
          <w:szCs w:val="24"/>
        </w:rPr>
        <w:t xml:space="preserve"> связей предметных областей.</w:t>
      </w:r>
    </w:p>
    <w:p w:rsidR="00191BDE" w:rsidRDefault="00195FC3">
      <w:pPr>
        <w:pStyle w:val="83"/>
        <w:shd w:val="clear" w:color="auto" w:fill="auto"/>
        <w:spacing w:before="0" w:after="0" w:line="360" w:lineRule="auto"/>
        <w:ind w:right="14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Внеурочная деятельность</w:t>
      </w:r>
      <w:r>
        <w:rPr>
          <w:rStyle w:val="84"/>
          <w:i/>
          <w:iCs/>
          <w:sz w:val="24"/>
          <w:szCs w:val="24"/>
        </w:rPr>
        <w:t>:</w:t>
      </w:r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73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различных социальных акциях, профессиональных пробах и</w:t>
      </w:r>
      <w:r>
        <w:rPr>
          <w:sz w:val="24"/>
          <w:szCs w:val="24"/>
        </w:rPr>
        <w:br/>
        <w:t>конкурсах профессионального мастерства;</w:t>
      </w:r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78"/>
        </w:tabs>
        <w:spacing w:after="0" w:line="360" w:lineRule="auto"/>
        <w:ind w:left="360" w:right="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проектно-исследовательскую деятельност</w:t>
      </w:r>
      <w:r>
        <w:rPr>
          <w:sz w:val="24"/>
          <w:szCs w:val="24"/>
        </w:rPr>
        <w:t>ь, участие в муниципальном</w:t>
      </w:r>
      <w:r>
        <w:rPr>
          <w:sz w:val="24"/>
          <w:szCs w:val="24"/>
        </w:rPr>
        <w:br/>
        <w:t>этапе обучающихся, в предметных методических неделях, школьном,</w:t>
      </w:r>
      <w:r>
        <w:rPr>
          <w:sz w:val="24"/>
          <w:szCs w:val="24"/>
        </w:rPr>
        <w:br/>
        <w:t>муниципальном и региональном турах предметных олимпиад, в</w:t>
      </w:r>
      <w:r>
        <w:rPr>
          <w:sz w:val="24"/>
          <w:szCs w:val="24"/>
        </w:rPr>
        <w:br/>
        <w:t xml:space="preserve">дистанционных предметных и комплексных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олимпиадах;</w:t>
      </w:r>
      <w:proofErr w:type="gramEnd"/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68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благоустройство класса и ОО: субботники, о</w:t>
      </w:r>
      <w:r>
        <w:rPr>
          <w:sz w:val="24"/>
          <w:szCs w:val="24"/>
        </w:rPr>
        <w:t>формление помещений,</w:t>
      </w:r>
      <w:r>
        <w:rPr>
          <w:sz w:val="24"/>
          <w:szCs w:val="24"/>
        </w:rPr>
        <w:br/>
        <w:t>облагораживание и уборка памятников города, летняя практика</w:t>
      </w:r>
      <w:r>
        <w:rPr>
          <w:sz w:val="24"/>
          <w:szCs w:val="24"/>
        </w:rPr>
        <w:br/>
        <w:t>обучающихся;</w:t>
      </w:r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предметных олимпиадах и конкурсах;</w:t>
      </w:r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научно-практических конференций обучающихся;</w:t>
      </w:r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73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Выставки декоративно-прикладного творчества, участие в фестивале</w:t>
      </w:r>
      <w:r>
        <w:rPr>
          <w:sz w:val="24"/>
          <w:szCs w:val="24"/>
        </w:rPr>
        <w:br/>
        <w:t>внеурочной деятельности;</w:t>
      </w:r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78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городских и областных конкурсах-выставках прикладного</w:t>
      </w:r>
      <w:r>
        <w:rPr>
          <w:sz w:val="24"/>
          <w:szCs w:val="24"/>
        </w:rPr>
        <w:br/>
        <w:t>творчества;</w:t>
      </w:r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Уроки ОПС и индивидуальные консультации психолога;</w:t>
      </w:r>
    </w:p>
    <w:p w:rsidR="00191BDE" w:rsidRDefault="00195FC3">
      <w:pPr>
        <w:pStyle w:val="25"/>
        <w:numPr>
          <w:ilvl w:val="0"/>
          <w:numId w:val="14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Работу стенда профориентации в ОО, «Уро</w:t>
      </w:r>
      <w:r>
        <w:rPr>
          <w:sz w:val="24"/>
          <w:szCs w:val="24"/>
        </w:rPr>
        <w:t>ки успеха»;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rStyle w:val="29"/>
          <w:i w:val="0"/>
          <w:sz w:val="24"/>
          <w:szCs w:val="24"/>
        </w:rPr>
        <w:t>Общекультурное</w:t>
      </w:r>
      <w:r>
        <w:rPr>
          <w:rStyle w:val="213pt"/>
          <w:sz w:val="24"/>
          <w:szCs w:val="24"/>
        </w:rPr>
        <w:t xml:space="preserve"> </w:t>
      </w:r>
      <w:r>
        <w:rPr>
          <w:sz w:val="24"/>
          <w:szCs w:val="24"/>
        </w:rPr>
        <w:t>направление деятельности: реализация задач развития</w:t>
      </w:r>
      <w:r>
        <w:rPr>
          <w:sz w:val="24"/>
          <w:szCs w:val="24"/>
        </w:rPr>
        <w:br/>
        <w:t>эстетического сознания обучающихся возложена на уроки предметных</w:t>
      </w:r>
      <w:r>
        <w:rPr>
          <w:sz w:val="24"/>
          <w:szCs w:val="24"/>
        </w:rPr>
        <w:br/>
        <w:t>областей «Искусство», а также на различные формы внеурочной</w:t>
      </w:r>
      <w:r>
        <w:rPr>
          <w:sz w:val="24"/>
          <w:szCs w:val="24"/>
        </w:rPr>
        <w:br/>
        <w:t>деятельности. И формируется через: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Традиционные праз</w:t>
      </w:r>
      <w:r>
        <w:rPr>
          <w:sz w:val="24"/>
          <w:szCs w:val="24"/>
        </w:rPr>
        <w:t>дники ОО;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78"/>
        </w:tabs>
        <w:spacing w:after="0" w:line="360" w:lineRule="auto"/>
        <w:ind w:left="360" w:right="14"/>
        <w:jc w:val="left"/>
        <w:rPr>
          <w:sz w:val="24"/>
          <w:szCs w:val="24"/>
        </w:rPr>
      </w:pPr>
      <w:r>
        <w:rPr>
          <w:sz w:val="24"/>
          <w:szCs w:val="24"/>
        </w:rPr>
        <w:t>Участие в творческих коллективах на базе ОО</w:t>
      </w:r>
      <w:r>
        <w:rPr>
          <w:sz w:val="24"/>
          <w:szCs w:val="24"/>
        </w:rPr>
        <w:br/>
        <w:t>Выполнение творческих заданий по разным предметам;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73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Посещение учреждений культуры, организация экскурсий в музеи города,</w:t>
      </w:r>
      <w:r>
        <w:rPr>
          <w:sz w:val="24"/>
          <w:szCs w:val="24"/>
        </w:rPr>
        <w:br/>
        <w:t>Ульяновска, области, страны;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Культурологические экскурсии по городам России;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1085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творческих конкурсах, проектах, выставках декоративн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br/>
        <w:t>прикладного и изобразительного творчества;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олимпиадах по МХК, литературе, технологии;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78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 детского вокального, музыкального и танцевального</w:t>
      </w:r>
      <w:r>
        <w:rPr>
          <w:sz w:val="24"/>
          <w:szCs w:val="24"/>
        </w:rPr>
        <w:br/>
        <w:t>творчества;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Совместные ме</w:t>
      </w:r>
      <w:r>
        <w:rPr>
          <w:sz w:val="24"/>
          <w:szCs w:val="24"/>
        </w:rPr>
        <w:t>роприятия с библиотеками города;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73"/>
        </w:tabs>
        <w:spacing w:after="0" w:line="360" w:lineRule="auto"/>
        <w:ind w:left="360" w:right="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Проведение совместных мероприятий для обучающихся с учреждениями</w:t>
      </w:r>
      <w:r>
        <w:rPr>
          <w:sz w:val="24"/>
          <w:szCs w:val="24"/>
        </w:rPr>
        <w:br/>
        <w:t>культуры города и области;</w:t>
      </w:r>
      <w:proofErr w:type="gramEnd"/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Выездные выставки на базе ОО, РЦДТ;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Работу школьного телевидения и радио;</w:t>
      </w:r>
    </w:p>
    <w:p w:rsidR="00191BDE" w:rsidRDefault="00195FC3">
      <w:pPr>
        <w:pStyle w:val="25"/>
        <w:numPr>
          <w:ilvl w:val="0"/>
          <w:numId w:val="15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Эстетическое оформление ОО.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</w:t>
      </w:r>
      <w:r>
        <w:rPr>
          <w:b/>
          <w:sz w:val="24"/>
          <w:szCs w:val="24"/>
        </w:rPr>
        <w:t>здорового образа жизни</w:t>
      </w:r>
      <w:r>
        <w:rPr>
          <w:sz w:val="24"/>
          <w:szCs w:val="24"/>
        </w:rPr>
        <w:t xml:space="preserve"> происходит через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rStyle w:val="28"/>
          <w:sz w:val="24"/>
          <w:szCs w:val="24"/>
        </w:rPr>
        <w:t>Урочную деятельность:</w:t>
      </w:r>
      <w:r>
        <w:rPr>
          <w:sz w:val="24"/>
          <w:szCs w:val="24"/>
        </w:rPr>
        <w:t xml:space="preserve"> использование потенциала уроков предметных</w:t>
      </w:r>
      <w:r>
        <w:rPr>
          <w:sz w:val="24"/>
          <w:szCs w:val="24"/>
        </w:rPr>
        <w:br/>
        <w:t>областей «Общественно-научные предметы», «</w:t>
      </w:r>
      <w:proofErr w:type="gramStart"/>
      <w:r>
        <w:rPr>
          <w:sz w:val="24"/>
          <w:szCs w:val="24"/>
        </w:rPr>
        <w:t>Естественно-научные</w:t>
      </w:r>
      <w:proofErr w:type="gramEnd"/>
      <w:r>
        <w:rPr>
          <w:sz w:val="24"/>
          <w:szCs w:val="24"/>
        </w:rPr>
        <w:br/>
        <w:t>предметы», «Физическая культура и основы безопасности</w:t>
      </w:r>
      <w:r>
        <w:rPr>
          <w:sz w:val="24"/>
          <w:szCs w:val="24"/>
        </w:rPr>
        <w:br/>
        <w:t>жизнедеятельности».</w:t>
      </w:r>
    </w:p>
    <w:p w:rsidR="00191BDE" w:rsidRDefault="00195FC3">
      <w:pPr>
        <w:pStyle w:val="53"/>
        <w:shd w:val="clear" w:color="auto" w:fill="auto"/>
        <w:spacing w:line="360" w:lineRule="auto"/>
        <w:ind w:right="14" w:firstLine="709"/>
        <w:rPr>
          <w:sz w:val="24"/>
          <w:szCs w:val="24"/>
        </w:rPr>
      </w:pPr>
      <w:r>
        <w:rPr>
          <w:sz w:val="24"/>
          <w:szCs w:val="24"/>
        </w:rPr>
        <w:t>Внеурочную деятельность: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Освоение позитивных социальных практик в пространстве ОО;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Занятия в спортивных секциях на базе образовательной организации,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районных, муниципальных и региональных спортивных</w:t>
      </w:r>
      <w:r>
        <w:rPr>
          <w:sz w:val="24"/>
          <w:szCs w:val="24"/>
        </w:rPr>
        <w:br/>
        <w:t>соревнованиях, акциях:</w:t>
      </w:r>
      <w:r>
        <w:rPr>
          <w:sz w:val="24"/>
          <w:szCs w:val="24"/>
        </w:rPr>
        <w:tab/>
        <w:t>«Лыжня России», «День Зд</w:t>
      </w:r>
      <w:r>
        <w:rPr>
          <w:sz w:val="24"/>
          <w:szCs w:val="24"/>
        </w:rPr>
        <w:t>оровья», легкоатлетическом кроссе и т.п.;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в рамках Месячника по пропаганде здорового образа жизни;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968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различных творческих конкурсах, пропагандирующих здоровый</w:t>
      </w:r>
      <w:r>
        <w:rPr>
          <w:sz w:val="24"/>
          <w:szCs w:val="24"/>
        </w:rPr>
        <w:br/>
        <w:t>образ жизни и спорт;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1085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ежегодном психолого-педагогическом тестировани</w:t>
      </w:r>
      <w:r>
        <w:rPr>
          <w:sz w:val="24"/>
          <w:szCs w:val="24"/>
        </w:rPr>
        <w:t>и на</w:t>
      </w:r>
      <w:r>
        <w:rPr>
          <w:sz w:val="24"/>
          <w:szCs w:val="24"/>
        </w:rPr>
        <w:br/>
        <w:t>употребление наркотических средств,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968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школьных коллективных акциях по пропаганде здорового</w:t>
      </w:r>
      <w:r>
        <w:rPr>
          <w:sz w:val="24"/>
          <w:szCs w:val="24"/>
        </w:rPr>
        <w:br/>
        <w:t>образа жизни;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968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специалистов по вопросам здоровья, разрешения проблем</w:t>
      </w:r>
      <w:r>
        <w:rPr>
          <w:sz w:val="24"/>
          <w:szCs w:val="24"/>
        </w:rPr>
        <w:br/>
        <w:t>общения со сверстниками, родителями и учителями и др.;</w:t>
      </w:r>
    </w:p>
    <w:p w:rsidR="00191BDE" w:rsidRDefault="00195FC3">
      <w:pPr>
        <w:pStyle w:val="25"/>
        <w:numPr>
          <w:ilvl w:val="0"/>
          <w:numId w:val="16"/>
        </w:numPr>
        <w:shd w:val="clear" w:color="auto" w:fill="auto"/>
        <w:tabs>
          <w:tab w:val="left" w:pos="973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НПК обучающихся, в предметных методических неделях,</w:t>
      </w:r>
      <w:r>
        <w:rPr>
          <w:sz w:val="24"/>
          <w:szCs w:val="24"/>
        </w:rPr>
        <w:br/>
        <w:t>школьном, муниципальном и региональном турах предметных олимпиад, в</w:t>
      </w:r>
      <w:r>
        <w:rPr>
          <w:sz w:val="24"/>
          <w:szCs w:val="24"/>
        </w:rPr>
        <w:br/>
        <w:t xml:space="preserve">дистанционных предметных и комплексных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олимпиадах.</w:t>
      </w:r>
    </w:p>
    <w:p w:rsidR="00191BDE" w:rsidRDefault="00195FC3">
      <w:pPr>
        <w:pStyle w:val="27"/>
        <w:keepNext/>
        <w:keepLines/>
        <w:shd w:val="clear" w:color="auto" w:fill="auto"/>
        <w:spacing w:line="360" w:lineRule="auto"/>
        <w:ind w:right="14" w:firstLine="709"/>
        <w:jc w:val="both"/>
        <w:rPr>
          <w:b/>
          <w:sz w:val="24"/>
          <w:szCs w:val="24"/>
        </w:rPr>
      </w:pPr>
      <w:bookmarkStart w:id="1" w:name="bookmark149"/>
      <w:r>
        <w:rPr>
          <w:b/>
          <w:sz w:val="24"/>
          <w:szCs w:val="24"/>
        </w:rPr>
        <w:t>Экологическое направление:</w:t>
      </w:r>
      <w:bookmarkEnd w:id="1"/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Мотивы и ценности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в с</w:t>
      </w:r>
      <w:r>
        <w:rPr>
          <w:sz w:val="24"/>
          <w:szCs w:val="24"/>
        </w:rPr>
        <w:t>фере отношений к природе помогает</w:t>
      </w:r>
      <w:r>
        <w:rPr>
          <w:sz w:val="24"/>
          <w:szCs w:val="24"/>
        </w:rPr>
        <w:br/>
        <w:t>сформировать изучение предметных областей «Естественнонаучные</w:t>
      </w:r>
      <w:r>
        <w:rPr>
          <w:sz w:val="24"/>
          <w:szCs w:val="24"/>
        </w:rPr>
        <w:br/>
        <w:t>предметы» и «Физическая культура и основы безопасности</w:t>
      </w:r>
      <w:r>
        <w:rPr>
          <w:sz w:val="24"/>
          <w:szCs w:val="24"/>
        </w:rPr>
        <w:br/>
        <w:t>жизнедеятельности», а также различные формы внеурочной деятельности.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классные часы, посвящен</w:t>
      </w:r>
      <w:r>
        <w:rPr>
          <w:sz w:val="24"/>
          <w:szCs w:val="24"/>
        </w:rPr>
        <w:t>ные проблемам экологии;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в экологических акциях;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экскурсий по историческим местам Ульяновска и области;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Экологические субботники;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походов выходного дня;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экологических конкурсах;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Дни экологической безопа</w:t>
      </w:r>
      <w:r>
        <w:rPr>
          <w:sz w:val="24"/>
          <w:szCs w:val="24"/>
        </w:rPr>
        <w:t>сности;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День птиц;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районных, областных конкурсах;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реализации мероприятий по благоустройству территории;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летней практики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73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Вовлечение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детские объединения, секции, клубы по</w:t>
      </w:r>
      <w:r>
        <w:rPr>
          <w:sz w:val="24"/>
          <w:szCs w:val="24"/>
        </w:rPr>
        <w:br/>
        <w:t>интересам;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73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обучающихся студии ДШИ, РДК и хорового коллектива ОО в</w:t>
      </w:r>
      <w:r>
        <w:rPr>
          <w:sz w:val="24"/>
          <w:szCs w:val="24"/>
        </w:rPr>
        <w:br/>
        <w:t>городском и областном конкурсе песен о природе «Зелёный дом - моя</w:t>
      </w:r>
      <w:r>
        <w:rPr>
          <w:sz w:val="24"/>
          <w:szCs w:val="24"/>
        </w:rPr>
        <w:br/>
        <w:t>планета»;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выставок фотографий о природе;</w:t>
      </w:r>
    </w:p>
    <w:p w:rsidR="00191BDE" w:rsidRDefault="00195FC3">
      <w:pPr>
        <w:pStyle w:val="25"/>
        <w:numPr>
          <w:ilvl w:val="0"/>
          <w:numId w:val="17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акциях, проводимых в рамках различных проектов;</w:t>
      </w:r>
    </w:p>
    <w:p w:rsidR="00191BDE" w:rsidRDefault="00195FC3">
      <w:pPr>
        <w:pStyle w:val="25"/>
        <w:shd w:val="clear" w:color="auto" w:fill="auto"/>
        <w:spacing w:after="0" w:line="360" w:lineRule="auto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по </w:t>
      </w:r>
      <w:r>
        <w:rPr>
          <w:b/>
          <w:sz w:val="24"/>
          <w:szCs w:val="24"/>
        </w:rPr>
        <w:t>формир</w:t>
      </w:r>
      <w:r>
        <w:rPr>
          <w:b/>
          <w:sz w:val="24"/>
          <w:szCs w:val="24"/>
        </w:rPr>
        <w:t>ованию целостного мировоззрения</w:t>
      </w:r>
      <w:r>
        <w:rPr>
          <w:sz w:val="24"/>
          <w:szCs w:val="24"/>
        </w:rPr>
        <w:t>, соответствующего</w:t>
      </w:r>
      <w:r>
        <w:rPr>
          <w:sz w:val="24"/>
          <w:szCs w:val="24"/>
        </w:rPr>
        <w:br/>
        <w:t>современному уровню развития науки и общественной практики, возложена</w:t>
      </w:r>
      <w:r>
        <w:rPr>
          <w:sz w:val="24"/>
          <w:szCs w:val="24"/>
        </w:rPr>
        <w:br/>
        <w:t>на уроки предметных областей «Общественно-научные предметы»,</w:t>
      </w:r>
      <w:r>
        <w:rPr>
          <w:sz w:val="24"/>
          <w:szCs w:val="24"/>
        </w:rPr>
        <w:br/>
        <w:t>«Естественнонаучные предметы», различные формы внеурочной</w:t>
      </w:r>
      <w:r>
        <w:rPr>
          <w:sz w:val="24"/>
          <w:szCs w:val="24"/>
        </w:rPr>
        <w:br/>
        <w:t>деятельности:</w:t>
      </w:r>
    </w:p>
    <w:p w:rsidR="00191BDE" w:rsidRDefault="00195FC3">
      <w:pPr>
        <w:pStyle w:val="25"/>
        <w:numPr>
          <w:ilvl w:val="0"/>
          <w:numId w:val="18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Фес</w:t>
      </w:r>
      <w:r>
        <w:rPr>
          <w:sz w:val="24"/>
          <w:szCs w:val="24"/>
        </w:rPr>
        <w:t>тиваль внеурочной деятельности</w:t>
      </w:r>
    </w:p>
    <w:p w:rsidR="00191BDE" w:rsidRDefault="00195FC3">
      <w:pPr>
        <w:pStyle w:val="25"/>
        <w:numPr>
          <w:ilvl w:val="0"/>
          <w:numId w:val="18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недели и Неделя науки</w:t>
      </w:r>
    </w:p>
    <w:p w:rsidR="00191BDE" w:rsidRDefault="00195FC3">
      <w:pPr>
        <w:pStyle w:val="25"/>
        <w:numPr>
          <w:ilvl w:val="0"/>
          <w:numId w:val="18"/>
        </w:numPr>
        <w:shd w:val="clear" w:color="auto" w:fill="auto"/>
        <w:tabs>
          <w:tab w:val="left" w:pos="973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различных интеллектуальных играх, в том числе «Во всех</w:t>
      </w:r>
      <w:r>
        <w:rPr>
          <w:sz w:val="24"/>
          <w:szCs w:val="24"/>
        </w:rPr>
        <w:br/>
        <w:t>науках мы сильны», проектной неделе, «Малой Академии»</w:t>
      </w:r>
    </w:p>
    <w:p w:rsidR="00191BDE" w:rsidRDefault="00195FC3">
      <w:pPr>
        <w:pStyle w:val="25"/>
        <w:numPr>
          <w:ilvl w:val="0"/>
          <w:numId w:val="18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Экскурсии на предприятия города, региона, страны</w:t>
      </w:r>
    </w:p>
    <w:p w:rsidR="00191BDE" w:rsidRDefault="00195FC3">
      <w:pPr>
        <w:pStyle w:val="25"/>
        <w:numPr>
          <w:ilvl w:val="0"/>
          <w:numId w:val="18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Посещение выставок, эксп</w:t>
      </w:r>
      <w:r>
        <w:rPr>
          <w:sz w:val="24"/>
          <w:szCs w:val="24"/>
        </w:rPr>
        <w:t>озиций</w:t>
      </w:r>
    </w:p>
    <w:p w:rsidR="00191BDE" w:rsidRDefault="00195FC3">
      <w:pPr>
        <w:pStyle w:val="25"/>
        <w:numPr>
          <w:ilvl w:val="0"/>
          <w:numId w:val="18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представителями науки и культуры</w:t>
      </w:r>
    </w:p>
    <w:p w:rsidR="00191BDE" w:rsidRDefault="00195FC3">
      <w:pPr>
        <w:pStyle w:val="25"/>
        <w:numPr>
          <w:ilvl w:val="0"/>
          <w:numId w:val="18"/>
        </w:numPr>
        <w:shd w:val="clear" w:color="auto" w:fill="auto"/>
        <w:tabs>
          <w:tab w:val="left" w:pos="939"/>
        </w:tabs>
        <w:spacing w:after="0" w:line="360" w:lineRule="auto"/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классные часы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 Социализация выпускников.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Достижение результатов социализации обучающихся в совместной</w:t>
      </w:r>
      <w:r>
        <w:rPr>
          <w:sz w:val="24"/>
          <w:szCs w:val="24"/>
        </w:rPr>
        <w:br/>
        <w:t>деятельности образовательной организации с различными социальными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субъектами, с одной стороны, обеспечивается организацией взаимодействия</w:t>
      </w:r>
      <w:r>
        <w:rPr>
          <w:sz w:val="24"/>
          <w:szCs w:val="24"/>
        </w:rPr>
        <w:br/>
        <w:t>школы с предприятиями, общественными организациями, организациями</w:t>
      </w:r>
      <w:r>
        <w:rPr>
          <w:sz w:val="24"/>
          <w:szCs w:val="24"/>
        </w:rPr>
        <w:br/>
        <w:t>дополнительного образования и т. д., а с другой - вовлечением обучающихся</w:t>
      </w:r>
      <w:r>
        <w:rPr>
          <w:sz w:val="24"/>
          <w:szCs w:val="24"/>
        </w:rPr>
        <w:br/>
        <w:t>в социальную деятельность.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Деятельно</w:t>
      </w:r>
      <w:r>
        <w:rPr>
          <w:sz w:val="24"/>
          <w:szCs w:val="24"/>
        </w:rPr>
        <w:t xml:space="preserve">сть МБОУ </w:t>
      </w:r>
      <w:proofErr w:type="spellStart"/>
      <w:r>
        <w:rPr>
          <w:sz w:val="24"/>
          <w:szCs w:val="24"/>
        </w:rPr>
        <w:t>Инзенская</w:t>
      </w:r>
      <w:proofErr w:type="spellEnd"/>
      <w:r>
        <w:rPr>
          <w:sz w:val="24"/>
          <w:szCs w:val="24"/>
        </w:rPr>
        <w:t xml:space="preserve"> СШ № 1 по социализации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носит системный и целенаправленный характер. Созданная</w:t>
      </w:r>
      <w:r>
        <w:rPr>
          <w:sz w:val="24"/>
          <w:szCs w:val="24"/>
        </w:rPr>
        <w:br/>
        <w:t>инфраструктура социализации позволяет охватить все направления развития</w:t>
      </w:r>
      <w:r>
        <w:rPr>
          <w:sz w:val="24"/>
          <w:szCs w:val="24"/>
        </w:rPr>
        <w:br/>
        <w:t>личности.</w:t>
      </w:r>
    </w:p>
    <w:p w:rsidR="00191BDE" w:rsidRDefault="00195FC3">
      <w:pPr>
        <w:pStyle w:val="25"/>
        <w:shd w:val="clear" w:color="auto" w:fill="auto"/>
        <w:spacing w:after="0" w:line="360" w:lineRule="auto"/>
        <w:ind w:left="1287" w:right="278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Инфраструктура социализации личности</w:t>
      </w:r>
    </w:p>
    <w:tbl>
      <w:tblPr>
        <w:tblpPr w:leftFromText="180" w:rightFromText="180" w:vertAnchor="text" w:horzAnchor="margin" w:tblpY="70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1"/>
        <w:gridCol w:w="2977"/>
        <w:gridCol w:w="2977"/>
      </w:tblGrid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Партнёр по совместной деятел</w:t>
            </w:r>
            <w:r>
              <w:rPr>
                <w:b/>
                <w:sz w:val="24"/>
                <w:szCs w:val="24"/>
              </w:rPr>
              <w:t>ьности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совместной деятельности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 совместной деятельности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совместной деятельности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ИФ </w:t>
            </w:r>
            <w:proofErr w:type="spellStart"/>
            <w:r>
              <w:rPr>
                <w:rStyle w:val="211pt"/>
                <w:sz w:val="24"/>
                <w:szCs w:val="24"/>
              </w:rPr>
              <w:t>УлГУ</w:t>
            </w:r>
            <w:proofErr w:type="spell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Инзенский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техникум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отраслевых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технологий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05pt"/>
                <w:sz w:val="24"/>
                <w:szCs w:val="24"/>
              </w:rPr>
              <w:t>Профориентационная</w:t>
            </w:r>
            <w:proofErr w:type="spell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Реализация программы профориентации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Осознанный выбор учащимися профиля          обучения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Инзенская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РБ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 здорового и безопасного образа жизни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Style w:val="2105pt"/>
                <w:sz w:val="24"/>
                <w:szCs w:val="24"/>
              </w:rPr>
              <w:t>здоровьесохранения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 Пропаганда здорового образа жизни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tabs>
                <w:tab w:val="left" w:pos="144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1.Диспансеризация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2.Дни здоровья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216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3.Беседы врачей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4.Профилактика вредных привычек, заболеваний и др.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Районная библиотека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ценностного отношения к книге, </w:t>
            </w:r>
            <w:proofErr w:type="spellStart"/>
            <w:r>
              <w:rPr>
                <w:rStyle w:val="2105pt"/>
                <w:sz w:val="24"/>
                <w:szCs w:val="24"/>
              </w:rPr>
              <w:t>эстетическоевоспитание</w:t>
            </w:r>
            <w:proofErr w:type="spellEnd"/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Устойчивый познавательный интерес и становление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смыслообразующей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функции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познавательного мотива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1.Проведение дней книголюба</w:t>
            </w:r>
          </w:p>
          <w:p w:rsidR="00191BDE" w:rsidRDefault="00195FC3">
            <w:pPr>
              <w:pStyle w:val="25"/>
              <w:numPr>
                <w:ilvl w:val="0"/>
                <w:numId w:val="22"/>
              </w:numPr>
              <w:shd w:val="clear" w:color="auto" w:fill="auto"/>
              <w:tabs>
                <w:tab w:val="left" w:pos="17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Встречи с интересными людьми</w:t>
            </w:r>
          </w:p>
          <w:p w:rsidR="00191BDE" w:rsidRDefault="00195FC3">
            <w:pPr>
              <w:pStyle w:val="25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Тематические выставки книг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4.Книжкина неделя 5.Объединения по интересам (вышивание, </w:t>
            </w:r>
            <w:r>
              <w:rPr>
                <w:rStyle w:val="2105pt"/>
                <w:sz w:val="24"/>
                <w:szCs w:val="24"/>
              </w:rPr>
              <w:lastRenderedPageBreak/>
              <w:t>бисер,</w:t>
            </w:r>
            <w:r>
              <w:rPr>
                <w:rStyle w:val="2105pt"/>
                <w:b/>
                <w:sz w:val="24"/>
                <w:szCs w:val="24"/>
              </w:rPr>
              <w:t> </w:t>
            </w:r>
            <w:r>
              <w:rPr>
                <w:rStyle w:val="2105pt"/>
                <w:sz w:val="24"/>
                <w:szCs w:val="24"/>
              </w:rPr>
              <w:t>оригами, лоскутное шитьё)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211pt"/>
                <w:sz w:val="24"/>
                <w:szCs w:val="24"/>
              </w:rPr>
              <w:lastRenderedPageBreak/>
              <w:t>«Боевое братство» (воины</w:t>
            </w:r>
            <w:proofErr w:type="gram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интернационалисты)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 гражданственности, патриотизма, нравственных чувств, убеждений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Сохранение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2105pt"/>
                <w:sz w:val="24"/>
                <w:szCs w:val="24"/>
              </w:rPr>
              <w:t>исторической памяти о районе, городе, стране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after="0" w:line="36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Выступления в школьном музее </w:t>
            </w:r>
          </w:p>
          <w:p w:rsidR="00191BDE" w:rsidRDefault="00195FC3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Выступления на общешкольных мероприятиях - «Уроки мужества»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Военкомат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 гражданственности и патриотизма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Основы социально – критического мышления, ориентация в особенностях 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социальных отношений и взаимодействий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Дни допризывной молодёжи, Встречи, беседы, концертные программы «День 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призывника»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РДК, Д/К, ГДК 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«ЗАРЯ»,</w:t>
            </w:r>
            <w:r>
              <w:rPr>
                <w:rStyle w:val="211pt"/>
                <w:sz w:val="24"/>
                <w:szCs w:val="24"/>
              </w:rPr>
              <w:t xml:space="preserve"> ЦКР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ценностного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отношения </w:t>
            </w:r>
            <w:proofErr w:type="gramStart"/>
            <w:r>
              <w:rPr>
                <w:rStyle w:val="2105pt"/>
                <w:sz w:val="24"/>
                <w:szCs w:val="24"/>
              </w:rPr>
              <w:t>к</w:t>
            </w:r>
            <w:proofErr w:type="gram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прекрасному,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эстетическое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Формирование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познавательных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потребностей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Взаимодействие с целью организации досуга жителей микрорайона.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Участие в мероприятиях муниципального и областного уровней, концертные программы, праздничные мероприятия, конкурсы, кружковая деятельность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МОУ ДОД РЦДТ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Воспитание нравственных чувств, убеждений, воспитание ценностного отношения к </w:t>
            </w:r>
            <w:proofErr w:type="gramStart"/>
            <w:r>
              <w:rPr>
                <w:rStyle w:val="2105pt"/>
                <w:sz w:val="24"/>
                <w:szCs w:val="24"/>
              </w:rPr>
              <w:t>прекрасному</w:t>
            </w:r>
            <w:proofErr w:type="gramEnd"/>
            <w:r>
              <w:rPr>
                <w:rStyle w:val="2105pt"/>
                <w:sz w:val="24"/>
                <w:szCs w:val="24"/>
              </w:rPr>
              <w:t xml:space="preserve">, воспитание </w:t>
            </w:r>
            <w:r>
              <w:rPr>
                <w:rStyle w:val="2105pt"/>
                <w:sz w:val="24"/>
                <w:szCs w:val="24"/>
              </w:rPr>
              <w:lastRenderedPageBreak/>
              <w:t>творческой культуры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Формирование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познавательных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потребностей,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активизация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механизмов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социализации личности, участие в общественно - </w:t>
            </w:r>
            <w:r>
              <w:rPr>
                <w:rStyle w:val="2105pt"/>
                <w:sz w:val="24"/>
                <w:szCs w:val="24"/>
              </w:rPr>
              <w:lastRenderedPageBreak/>
              <w:t>полезной деятельности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Волонтёрская деятельность, экологическая деятельность. Регулярное проведение мероприятий различных направлений, организац</w:t>
            </w:r>
            <w:r>
              <w:rPr>
                <w:rStyle w:val="2105pt"/>
                <w:sz w:val="24"/>
                <w:szCs w:val="24"/>
              </w:rPr>
              <w:lastRenderedPageBreak/>
              <w:t>ия конкурсов, выставок и др.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ДЮСШ,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211pt"/>
                <w:sz w:val="24"/>
                <w:szCs w:val="24"/>
              </w:rPr>
              <w:t>ФОК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«Губернаторский»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культуры ЗОЖ и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безопасности,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гражданственности,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патриотизма,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ответственности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Style w:val="2105pt"/>
                <w:sz w:val="24"/>
                <w:szCs w:val="24"/>
              </w:rPr>
              <w:t>здоровьесохранения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 Пропаганда здорового образа жизни, борьба с вредными привычками и употреблением ПАВ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tabs>
                <w:tab w:val="left" w:pos="144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1. Дни здоровья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754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2. Соревнования по различным видам спорта (</w:t>
            </w:r>
            <w:proofErr w:type="gramStart"/>
            <w:r>
              <w:rPr>
                <w:rStyle w:val="2105pt"/>
                <w:sz w:val="24"/>
                <w:szCs w:val="24"/>
              </w:rPr>
              <w:t>л</w:t>
            </w:r>
            <w:proofErr w:type="gramEnd"/>
            <w:r>
              <w:rPr>
                <w:rStyle w:val="2105pt"/>
                <w:sz w:val="24"/>
                <w:szCs w:val="24"/>
              </w:rPr>
              <w:t>/а, лыжи, гири, баскетбол, мини-футбол, туризм)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3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 Работа спортивно</w:t>
            </w:r>
            <w:r>
              <w:rPr>
                <w:rStyle w:val="2105pt"/>
                <w:sz w:val="24"/>
                <w:szCs w:val="24"/>
              </w:rPr>
              <w:t>го клуба «Юниор»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4. Участие в соревнованиях на </w:t>
            </w:r>
            <w:proofErr w:type="gramStart"/>
            <w:r>
              <w:rPr>
                <w:rStyle w:val="2105pt"/>
                <w:sz w:val="24"/>
                <w:szCs w:val="24"/>
              </w:rPr>
              <w:t>муниципальном</w:t>
            </w:r>
            <w:proofErr w:type="gramEnd"/>
            <w:r>
              <w:rPr>
                <w:rStyle w:val="2105pt"/>
                <w:sz w:val="24"/>
                <w:szCs w:val="24"/>
              </w:rPr>
              <w:t>, 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05pt"/>
                <w:sz w:val="24"/>
                <w:szCs w:val="24"/>
              </w:rPr>
            </w:pPr>
            <w:proofErr w:type="gramStart"/>
            <w:r>
              <w:rPr>
                <w:rStyle w:val="2105pt"/>
                <w:sz w:val="24"/>
                <w:szCs w:val="24"/>
              </w:rPr>
              <w:t>зональном</w:t>
            </w:r>
            <w:proofErr w:type="gramEnd"/>
            <w:r>
              <w:rPr>
                <w:rStyle w:val="2105pt"/>
                <w:sz w:val="24"/>
                <w:szCs w:val="24"/>
              </w:rPr>
              <w:t>, областном уровнях.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Психологический центр «Семья»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социальной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ответственности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Готовность к выбору профильного образования, уважение личности и её достоинства, доброжелательное 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Дифференциация учащихся по приоритетным способностям для комплектования профильных классов, помощи психолога в решении жизненных (подростковых, семейных) проблем,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39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1. Анкетирование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2. Телефон доверия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 Встречи со специалистами центра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4. Дни семейного общен</w:t>
            </w:r>
            <w:r>
              <w:rPr>
                <w:rStyle w:val="2105pt"/>
                <w:sz w:val="24"/>
                <w:szCs w:val="24"/>
              </w:rPr>
              <w:t>ия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Акция «Роди патриота в День России»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ДШИ</w:t>
            </w:r>
          </w:p>
        </w:tc>
        <w:tc>
          <w:tcPr>
            <w:tcW w:w="2551" w:type="dxa"/>
            <w:vAlign w:val="bottom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ценностного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отношения </w:t>
            </w:r>
            <w:proofErr w:type="gramStart"/>
            <w:r>
              <w:rPr>
                <w:rStyle w:val="2105pt"/>
                <w:sz w:val="24"/>
                <w:szCs w:val="24"/>
              </w:rPr>
              <w:t>к</w:t>
            </w:r>
            <w:proofErr w:type="gram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прекрасному,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эстетическое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2105pt"/>
                <w:sz w:val="24"/>
                <w:szCs w:val="24"/>
              </w:rPr>
              <w:t>(музыкальное,</w:t>
            </w:r>
            <w:proofErr w:type="gram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художественное)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Формирование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познавательных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потребностей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Участие в мероприятиях муниципального, районного уровней, </w:t>
            </w:r>
            <w:r>
              <w:rPr>
                <w:rStyle w:val="2105pt"/>
                <w:sz w:val="24"/>
                <w:szCs w:val="24"/>
              </w:rPr>
              <w:lastRenderedPageBreak/>
              <w:t>концертные программы, праздничные мероприятия, конкурсы, кружковая деятельность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Комиссия по делам несовершеннолетних ОПДН, ОГИБДД Работа участкового инспектора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 социальной и гражданской ответственности</w:t>
            </w:r>
          </w:p>
        </w:tc>
        <w:tc>
          <w:tcPr>
            <w:tcW w:w="2977" w:type="dxa"/>
            <w:vAlign w:val="bottom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Готовность и способность к выполнению морал</w:t>
            </w:r>
            <w:r>
              <w:rPr>
                <w:rStyle w:val="2105pt"/>
                <w:sz w:val="24"/>
                <w:szCs w:val="24"/>
              </w:rPr>
              <w:t xml:space="preserve">ьных норм в отношении взрослых и сверстников в школе, дома, во </w:t>
            </w:r>
            <w:proofErr w:type="spellStart"/>
            <w:r>
              <w:rPr>
                <w:rStyle w:val="2105pt"/>
                <w:sz w:val="24"/>
                <w:szCs w:val="24"/>
              </w:rPr>
              <w:t>внеучебных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 видах деятельности;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1.Дни профилактики 2.Заседание Совета профилактики</w:t>
            </w:r>
          </w:p>
          <w:p w:rsidR="00191BDE" w:rsidRDefault="00195FC3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26"/>
              </w:tabs>
              <w:spacing w:after="0" w:line="36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«Минутки бе</w:t>
            </w:r>
            <w:r>
              <w:rPr>
                <w:rStyle w:val="2105pt"/>
                <w:sz w:val="24"/>
                <w:szCs w:val="24"/>
              </w:rPr>
              <w:t>зопасности»</w:t>
            </w:r>
          </w:p>
          <w:p w:rsidR="00191BDE" w:rsidRDefault="00195FC3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331"/>
              </w:tabs>
              <w:spacing w:after="0" w:line="36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Встречи, классные часы, беседы, родительские собрания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293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5. Рейды по семьям детей с </w:t>
            </w:r>
            <w:proofErr w:type="spellStart"/>
            <w:r>
              <w:rPr>
                <w:rStyle w:val="2105pt"/>
                <w:sz w:val="24"/>
                <w:szCs w:val="24"/>
              </w:rPr>
              <w:t>девиантным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 поведением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Центр Опеки и соцзащиты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гражданской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ответственности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Соблюдение и защита прав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vAlign w:val="bottom"/>
          </w:tcPr>
          <w:p w:rsidR="00191BDE" w:rsidRDefault="00195FC3">
            <w:pPr>
              <w:pStyle w:val="25"/>
              <w:shd w:val="clear" w:color="auto" w:fill="auto"/>
              <w:tabs>
                <w:tab w:val="left" w:pos="144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1.Дни профилактики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2. Работа с документацией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3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 Акция «Помоги собраться в школу»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442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4. Работа с опекаемыми детьми и семьями, многодетными, социально - опасными и др.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ООО «Диатомит - </w:t>
            </w:r>
            <w:proofErr w:type="spellStart"/>
            <w:r>
              <w:rPr>
                <w:rStyle w:val="211pt"/>
                <w:sz w:val="24"/>
                <w:szCs w:val="24"/>
              </w:rPr>
              <w:t>инвест</w:t>
            </w:r>
            <w:proofErr w:type="spellEnd"/>
            <w:r>
              <w:rPr>
                <w:rStyle w:val="211pt"/>
                <w:sz w:val="24"/>
                <w:szCs w:val="24"/>
              </w:rPr>
              <w:t>»,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ООО «</w:t>
            </w:r>
            <w:proofErr w:type="spellStart"/>
            <w:r>
              <w:rPr>
                <w:rStyle w:val="211pt"/>
                <w:sz w:val="24"/>
                <w:szCs w:val="24"/>
              </w:rPr>
              <w:t>Инзенский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ДОЗ»,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ООО «Леспромхоз» лесное </w:t>
            </w:r>
            <w:r>
              <w:rPr>
                <w:rStyle w:val="211pt"/>
                <w:sz w:val="24"/>
                <w:szCs w:val="24"/>
              </w:rPr>
              <w:lastRenderedPageBreak/>
              <w:t>хозяйство, ООО «Лесоруб», ООО «Строитель»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05pt"/>
                <w:sz w:val="24"/>
                <w:szCs w:val="24"/>
              </w:rPr>
              <w:lastRenderedPageBreak/>
              <w:t>Профориентационная</w:t>
            </w:r>
            <w:proofErr w:type="spell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деятельность,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трудолюбия,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ценностного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отношения </w:t>
            </w:r>
            <w:proofErr w:type="gramStart"/>
            <w:r>
              <w:rPr>
                <w:rStyle w:val="2105pt"/>
                <w:sz w:val="24"/>
                <w:szCs w:val="24"/>
              </w:rPr>
              <w:t>к</w:t>
            </w:r>
            <w:proofErr w:type="gram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человеку труда,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социальной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 xml:space="preserve">Реализация программы по профориентации, активизация механизмов социализации личности, участие в общественно - полезной деятельности, потребность в участии общественной жизни </w:t>
            </w:r>
            <w:r>
              <w:rPr>
                <w:rStyle w:val="2105pt"/>
                <w:sz w:val="24"/>
                <w:szCs w:val="24"/>
              </w:rPr>
              <w:lastRenderedPageBreak/>
              <w:t>социального окружения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tabs>
                <w:tab w:val="left" w:pos="139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1. Уроки успеха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7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2. Встречи с интересными людьми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 Экскурсии</w:t>
            </w:r>
            <w:r>
              <w:rPr>
                <w:rStyle w:val="2105pt"/>
                <w:sz w:val="24"/>
                <w:szCs w:val="24"/>
              </w:rPr>
              <w:t xml:space="preserve"> на производство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4.Трудоустройство на летний период</w:t>
            </w:r>
          </w:p>
          <w:p w:rsidR="00191BDE" w:rsidRDefault="00195FC3">
            <w:pPr>
              <w:pStyle w:val="25"/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5. Спонсорская помощь</w:t>
            </w:r>
          </w:p>
        </w:tc>
      </w:tr>
      <w:tr w:rsidR="00191BDE">
        <w:trPr>
          <w:trHeight w:val="1527"/>
        </w:trPr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МЧС / пожарная часть</w:t>
            </w:r>
          </w:p>
        </w:tc>
        <w:tc>
          <w:tcPr>
            <w:tcW w:w="2551" w:type="dxa"/>
            <w:vAlign w:val="bottom"/>
          </w:tcPr>
          <w:p w:rsidR="00191BDE" w:rsidRDefault="00195FC3">
            <w:pPr>
              <w:pStyle w:val="25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05pt"/>
                <w:sz w:val="24"/>
                <w:szCs w:val="24"/>
              </w:rPr>
              <w:t>Воспитаниесоциальной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05pt"/>
                <w:sz w:val="24"/>
                <w:szCs w:val="24"/>
              </w:rPr>
              <w:t>игражданскойответственности</w:t>
            </w:r>
            <w:proofErr w:type="gramStart"/>
            <w:r>
              <w:rPr>
                <w:rStyle w:val="2105pt"/>
                <w:sz w:val="24"/>
                <w:szCs w:val="24"/>
              </w:rPr>
              <w:t>,п</w:t>
            </w:r>
            <w:proofErr w:type="gramEnd"/>
            <w:r>
              <w:rPr>
                <w:rStyle w:val="2105pt"/>
                <w:sz w:val="24"/>
                <w:szCs w:val="24"/>
              </w:rPr>
              <w:t>рофориентационнаядеятельность</w:t>
            </w:r>
            <w:proofErr w:type="spellEnd"/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Профилактическая противопожарная деятельность, при ЧС, активизация </w:t>
            </w:r>
            <w:proofErr w:type="spellStart"/>
            <w:r>
              <w:rPr>
                <w:rStyle w:val="2105pt"/>
                <w:sz w:val="24"/>
                <w:szCs w:val="24"/>
              </w:rPr>
              <w:t>механизмовсоциализации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 личности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1.Уроки безопасности 2.Экскурсии в пожарную часть, беседы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 Проведение состязания «Школы выживания»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Музеи школ, районный музей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ценностного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отношения </w:t>
            </w:r>
            <w:proofErr w:type="gramStart"/>
            <w:r>
              <w:rPr>
                <w:rStyle w:val="2105pt"/>
                <w:sz w:val="24"/>
                <w:szCs w:val="24"/>
              </w:rPr>
              <w:t>к</w:t>
            </w:r>
            <w:proofErr w:type="gramEnd"/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прекрасному,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эстетическое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05pt"/>
                <w:sz w:val="24"/>
                <w:szCs w:val="24"/>
              </w:rPr>
              <w:t>гражданско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 -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патриотическое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Активизация потребности в познании </w:t>
            </w:r>
            <w:proofErr w:type="gramStart"/>
            <w:r>
              <w:rPr>
                <w:rStyle w:val="2105pt"/>
                <w:sz w:val="24"/>
                <w:szCs w:val="24"/>
              </w:rPr>
              <w:t>прекрасного</w:t>
            </w:r>
            <w:proofErr w:type="gramEnd"/>
            <w:r>
              <w:rPr>
                <w:rStyle w:val="2105pt"/>
                <w:sz w:val="24"/>
                <w:szCs w:val="24"/>
              </w:rPr>
              <w:t>, сохранение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исторической памяти о районе, городе, стране, воспитание познавательного интереса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Сотрудничество со школьным музеем «Истоки» - курирование музейной деятельности, регулярное посещение музеев в соответствии с планом </w:t>
            </w:r>
            <w:proofErr w:type="spellStart"/>
            <w:r>
              <w:rPr>
                <w:rStyle w:val="2105pt"/>
                <w:sz w:val="24"/>
                <w:szCs w:val="24"/>
              </w:rPr>
              <w:t>кл</w:t>
            </w:r>
            <w:proofErr w:type="gramStart"/>
            <w:r>
              <w:rPr>
                <w:rStyle w:val="2105pt"/>
                <w:sz w:val="24"/>
                <w:szCs w:val="24"/>
              </w:rPr>
              <w:t>.р</w:t>
            </w:r>
            <w:proofErr w:type="gramEnd"/>
            <w:r>
              <w:rPr>
                <w:rStyle w:val="2105pt"/>
                <w:sz w:val="24"/>
                <w:szCs w:val="24"/>
              </w:rPr>
              <w:t>ук</w:t>
            </w:r>
            <w:proofErr w:type="spellEnd"/>
            <w:r>
              <w:rPr>
                <w:rStyle w:val="2105pt"/>
                <w:sz w:val="24"/>
                <w:szCs w:val="24"/>
              </w:rPr>
              <w:t>.</w:t>
            </w:r>
          </w:p>
          <w:p w:rsidR="00191BDE" w:rsidRDefault="00195FC3">
            <w:pPr>
              <w:pStyle w:val="25"/>
              <w:numPr>
                <w:ilvl w:val="0"/>
                <w:numId w:val="25"/>
              </w:numPr>
              <w:shd w:val="clear" w:color="auto" w:fill="auto"/>
              <w:tabs>
                <w:tab w:val="left" w:pos="168"/>
              </w:tabs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Выступления на мероприятиях - «Уроках мужества»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Краеведческие конференции, этнографическая деятельность</w:t>
            </w:r>
          </w:p>
        </w:tc>
      </w:tr>
      <w:tr w:rsidR="00191BDE">
        <w:tc>
          <w:tcPr>
            <w:tcW w:w="1843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right="278"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Парк П.Т. Морозова</w:t>
            </w:r>
          </w:p>
        </w:tc>
        <w:tc>
          <w:tcPr>
            <w:tcW w:w="2551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Воспитание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экологической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культуры,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трудолюбия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Уважение ценностей семьи, любовь к природе, познание ценности здоровья, своего и других людей, оптимизм в восприятии мира, экологическое сознание, признание высокой </w:t>
            </w:r>
            <w:r>
              <w:rPr>
                <w:rStyle w:val="2105pt"/>
                <w:sz w:val="24"/>
                <w:szCs w:val="24"/>
              </w:rPr>
              <w:lastRenderedPageBreak/>
              <w:t xml:space="preserve">ценности жизни во всех её </w:t>
            </w:r>
            <w:r>
              <w:rPr>
                <w:rStyle w:val="2105pt"/>
                <w:sz w:val="24"/>
                <w:szCs w:val="24"/>
              </w:rPr>
              <w:t>проявлениях;</w:t>
            </w:r>
          </w:p>
          <w:p w:rsidR="00191BDE" w:rsidRDefault="00195FC3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Знание основных принципов и правил отношения к природе, знание основ здорового образа жизни </w:t>
            </w:r>
            <w:proofErr w:type="spellStart"/>
            <w:r>
              <w:rPr>
                <w:rStyle w:val="2105pt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 технологий; правил поведения в ЧС</w:t>
            </w:r>
          </w:p>
        </w:tc>
        <w:tc>
          <w:tcPr>
            <w:tcW w:w="2977" w:type="dxa"/>
          </w:tcPr>
          <w:p w:rsidR="00191BDE" w:rsidRDefault="00195FC3">
            <w:pPr>
              <w:pStyle w:val="25"/>
              <w:shd w:val="clear" w:color="auto" w:fill="auto"/>
              <w:spacing w:after="18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Постоянный набор учащихся в экологический отряд «Росток», субботники, экологические акции «Родной</w:t>
            </w:r>
            <w:r>
              <w:rPr>
                <w:rStyle w:val="2105pt"/>
                <w:sz w:val="24"/>
                <w:szCs w:val="24"/>
              </w:rPr>
              <w:t xml:space="preserve"> город», «Парк моего детства», «Сделаем наш город чище», </w:t>
            </w:r>
            <w:r>
              <w:rPr>
                <w:rStyle w:val="2105pt"/>
                <w:sz w:val="24"/>
                <w:szCs w:val="24"/>
              </w:rPr>
              <w:lastRenderedPageBreak/>
              <w:t>«Посади дерево» и др.</w:t>
            </w:r>
          </w:p>
          <w:p w:rsidR="00191BDE" w:rsidRDefault="00195FC3">
            <w:pPr>
              <w:pStyle w:val="25"/>
              <w:shd w:val="clear" w:color="auto" w:fill="auto"/>
              <w:spacing w:before="180" w:after="18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Работа волонтёров, изготовление плакатов и листовок, сотрудничество с жителями микрорайона;</w:t>
            </w:r>
          </w:p>
          <w:p w:rsidR="00191BDE" w:rsidRDefault="00195FC3">
            <w:pPr>
              <w:pStyle w:val="25"/>
              <w:shd w:val="clear" w:color="auto" w:fill="auto"/>
              <w:spacing w:before="180"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Развешивание кормушек и скворечников</w:t>
            </w:r>
          </w:p>
          <w:p w:rsidR="00191BDE" w:rsidRDefault="00191BDE">
            <w:pPr>
              <w:pStyle w:val="25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91BDE" w:rsidRDefault="00195FC3">
      <w:pPr>
        <w:pStyle w:val="25"/>
        <w:shd w:val="clear" w:color="auto" w:fill="auto"/>
        <w:spacing w:before="770" w:after="18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Взаимодействие с вышеперечисленными организациями осуществляется как</w:t>
      </w:r>
      <w:r>
        <w:rPr>
          <w:sz w:val="24"/>
          <w:szCs w:val="24"/>
        </w:rPr>
        <w:br/>
        <w:t>в рамках совместного плана деятельности, так и ситуативно под конкретную</w:t>
      </w:r>
      <w:r>
        <w:rPr>
          <w:sz w:val="24"/>
          <w:szCs w:val="24"/>
        </w:rPr>
        <w:br/>
        <w:t>решаемую задачу и содержит следующие этапы:</w:t>
      </w:r>
    </w:p>
    <w:p w:rsidR="00191BDE" w:rsidRDefault="00195FC3">
      <w:pPr>
        <w:pStyle w:val="25"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моделирование администрацией ОО с привлечением участников</w:t>
      </w:r>
      <w:r>
        <w:rPr>
          <w:sz w:val="24"/>
          <w:szCs w:val="24"/>
        </w:rPr>
        <w:br/>
      </w:r>
      <w:r>
        <w:rPr>
          <w:sz w:val="24"/>
          <w:szCs w:val="24"/>
        </w:rPr>
        <w:t>школьного самоуправления, актива класса, родителей, общественности</w:t>
      </w:r>
      <w:r>
        <w:rPr>
          <w:sz w:val="24"/>
          <w:szCs w:val="24"/>
        </w:rPr>
        <w:br/>
        <w:t>взаимодействия с различными социальными субъектами (на основе анализа</w:t>
      </w:r>
      <w:r>
        <w:rPr>
          <w:sz w:val="24"/>
          <w:szCs w:val="24"/>
        </w:rPr>
        <w:br/>
        <w:t>педагогами школы социально-педагогических потенциалов социальной среды);</w:t>
      </w:r>
    </w:p>
    <w:p w:rsidR="00191BDE" w:rsidRDefault="00195FC3">
      <w:pPr>
        <w:pStyle w:val="25"/>
        <w:numPr>
          <w:ilvl w:val="0"/>
          <w:numId w:val="20"/>
        </w:numPr>
        <w:shd w:val="clear" w:color="auto" w:fill="auto"/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проектирование партнерства школы с различными</w:t>
      </w:r>
      <w:r>
        <w:rPr>
          <w:sz w:val="24"/>
          <w:szCs w:val="24"/>
        </w:rPr>
        <w:t xml:space="preserve"> социальными</w:t>
      </w:r>
      <w:r>
        <w:rPr>
          <w:sz w:val="24"/>
          <w:szCs w:val="24"/>
        </w:rPr>
        <w:br/>
        <w:t>субъектами (в результате переговоров администрации формирование</w:t>
      </w:r>
      <w:r>
        <w:rPr>
          <w:sz w:val="24"/>
          <w:szCs w:val="24"/>
        </w:rPr>
        <w:br/>
        <w:t>договорных отношений с предприятиями, общественными объединениями,</w:t>
      </w:r>
      <w:r>
        <w:rPr>
          <w:sz w:val="24"/>
          <w:szCs w:val="24"/>
        </w:rPr>
        <w:br/>
        <w:t>организациями дополнительного образования и другими субъектами);</w:t>
      </w:r>
    </w:p>
    <w:p w:rsidR="00191BDE" w:rsidRDefault="00195FC3">
      <w:pPr>
        <w:pStyle w:val="25"/>
        <w:numPr>
          <w:ilvl w:val="0"/>
          <w:numId w:val="20"/>
        </w:numPr>
        <w:shd w:val="clear" w:color="auto" w:fill="auto"/>
        <w:tabs>
          <w:tab w:val="left" w:pos="372"/>
        </w:tabs>
        <w:spacing w:after="64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реализация проектов социальной деятельности: уч</w:t>
      </w:r>
      <w:r>
        <w:rPr>
          <w:sz w:val="24"/>
          <w:szCs w:val="24"/>
        </w:rPr>
        <w:t>астие в родительских</w:t>
      </w:r>
      <w:r>
        <w:rPr>
          <w:sz w:val="24"/>
          <w:szCs w:val="24"/>
        </w:rPr>
        <w:br/>
        <w:t>лекториях, волонтерская деятельность обучающихся, Дни открытых дверей,</w:t>
      </w:r>
      <w:r>
        <w:rPr>
          <w:sz w:val="24"/>
          <w:szCs w:val="24"/>
        </w:rPr>
        <w:br/>
        <w:t>выездные выставки, совместные конференции, конкурсы, фестивали,</w:t>
      </w:r>
      <w:r>
        <w:rPr>
          <w:sz w:val="24"/>
          <w:szCs w:val="24"/>
        </w:rPr>
        <w:br/>
        <w:t>организация внеурочной деятельности, тематические экскурсии, классные</w:t>
      </w:r>
      <w:r>
        <w:rPr>
          <w:sz w:val="24"/>
          <w:szCs w:val="24"/>
        </w:rPr>
        <w:br/>
        <w:t>часы, трудовые десанты, благот</w:t>
      </w:r>
      <w:r>
        <w:rPr>
          <w:sz w:val="24"/>
          <w:szCs w:val="24"/>
        </w:rPr>
        <w:t>ворительные ярмарки.</w:t>
      </w:r>
      <w:proofErr w:type="gramEnd"/>
    </w:p>
    <w:p w:rsidR="00191BDE" w:rsidRDefault="00195FC3">
      <w:pPr>
        <w:pStyle w:val="25"/>
        <w:numPr>
          <w:ilvl w:val="0"/>
          <w:numId w:val="20"/>
        </w:numPr>
        <w:shd w:val="clear" w:color="auto" w:fill="auto"/>
        <w:tabs>
          <w:tab w:val="left" w:pos="37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в ОО и в окружающей социальной среде атмосферы,</w:t>
      </w:r>
      <w:r>
        <w:rPr>
          <w:sz w:val="24"/>
          <w:szCs w:val="24"/>
        </w:rPr>
        <w:br/>
        <w:t xml:space="preserve">поддерживающей созидательный социальный опыт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формирующей конструктивные ожидания и позитивные образцы поведения:</w:t>
      </w:r>
      <w:r>
        <w:rPr>
          <w:sz w:val="24"/>
          <w:szCs w:val="24"/>
        </w:rPr>
        <w:br/>
        <w:t xml:space="preserve">«Стена достижений», общешкольный конкурс «Самый </w:t>
      </w:r>
      <w:r>
        <w:rPr>
          <w:sz w:val="24"/>
          <w:szCs w:val="24"/>
        </w:rPr>
        <w:t>классный класс»,</w:t>
      </w:r>
      <w:r>
        <w:rPr>
          <w:sz w:val="24"/>
          <w:szCs w:val="24"/>
        </w:rPr>
        <w:br/>
        <w:t>совместные благотворительные ярмарки, информирование общественности,</w:t>
      </w:r>
      <w:r>
        <w:rPr>
          <w:sz w:val="24"/>
          <w:szCs w:val="24"/>
        </w:rPr>
        <w:br/>
        <w:t xml:space="preserve">реализуемые в ОО, размещение информации на сайте,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>;</w:t>
      </w:r>
    </w:p>
    <w:p w:rsidR="00191BDE" w:rsidRDefault="00195FC3">
      <w:pPr>
        <w:pStyle w:val="25"/>
        <w:numPr>
          <w:ilvl w:val="0"/>
          <w:numId w:val="20"/>
        </w:numPr>
        <w:shd w:val="clear" w:color="auto" w:fill="auto"/>
        <w:tabs>
          <w:tab w:val="left" w:pos="34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 рефлексии социальных взаимодействий и взаимоотношений с</w:t>
      </w:r>
      <w:r>
        <w:rPr>
          <w:sz w:val="24"/>
          <w:szCs w:val="24"/>
        </w:rPr>
        <w:br/>
        <w:t>различными субъектами в системе обществен</w:t>
      </w:r>
      <w:r>
        <w:rPr>
          <w:sz w:val="24"/>
          <w:szCs w:val="24"/>
        </w:rPr>
        <w:t>ных отношений через</w:t>
      </w:r>
      <w:r>
        <w:rPr>
          <w:sz w:val="24"/>
          <w:szCs w:val="24"/>
        </w:rPr>
        <w:br/>
        <w:t>получение обратной связи и внешней экспертной оценке, система обратной</w:t>
      </w:r>
      <w:r>
        <w:rPr>
          <w:sz w:val="24"/>
          <w:szCs w:val="24"/>
        </w:rPr>
        <w:br/>
        <w:t>связи на сайте школы, благодарственные письма и отзывы, портфолио</w:t>
      </w:r>
      <w:r>
        <w:rPr>
          <w:sz w:val="24"/>
          <w:szCs w:val="24"/>
        </w:rPr>
        <w:br/>
        <w:t>достижений учителя и ученика;</w:t>
      </w:r>
    </w:p>
    <w:p w:rsidR="00191BDE" w:rsidRDefault="00195FC3">
      <w:pPr>
        <w:pStyle w:val="25"/>
        <w:numPr>
          <w:ilvl w:val="0"/>
          <w:numId w:val="20"/>
        </w:numPr>
        <w:shd w:val="clear" w:color="auto" w:fill="auto"/>
        <w:tabs>
          <w:tab w:val="left" w:pos="77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разнообразия социальной деятельности по</w:t>
      </w:r>
      <w:r>
        <w:rPr>
          <w:sz w:val="24"/>
          <w:szCs w:val="24"/>
        </w:rPr>
        <w:br/>
        <w:t>содержани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>общени</w:t>
      </w:r>
      <w:r>
        <w:rPr>
          <w:sz w:val="24"/>
          <w:szCs w:val="24"/>
        </w:rPr>
        <w:t>е, познание, игра, спорт, труд), формам организации,</w:t>
      </w:r>
      <w:r>
        <w:rPr>
          <w:sz w:val="24"/>
          <w:szCs w:val="24"/>
        </w:rPr>
        <w:br/>
        <w:t>возможному характеру участия (увлечение (хобби), общественная</w:t>
      </w:r>
      <w:r>
        <w:rPr>
          <w:sz w:val="24"/>
          <w:szCs w:val="24"/>
        </w:rPr>
        <w:br/>
        <w:t>активность, социальное лидерство);</w:t>
      </w:r>
    </w:p>
    <w:p w:rsidR="00191BDE" w:rsidRDefault="00195FC3">
      <w:pPr>
        <w:pStyle w:val="25"/>
        <w:numPr>
          <w:ilvl w:val="0"/>
          <w:numId w:val="20"/>
        </w:numPr>
        <w:shd w:val="clear" w:color="auto" w:fill="auto"/>
        <w:tabs>
          <w:tab w:val="left" w:pos="34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социальной деятельности обучающихся укладом школьной жизни, стимулирование общественной самоор</w:t>
      </w:r>
      <w:r>
        <w:rPr>
          <w:sz w:val="24"/>
          <w:szCs w:val="24"/>
        </w:rPr>
        <w:t>ганизации и поддержка</w:t>
      </w:r>
      <w:r>
        <w:rPr>
          <w:sz w:val="24"/>
          <w:szCs w:val="24"/>
        </w:rPr>
        <w:br/>
        <w:t>общественных инициатив школьников:</w:t>
      </w:r>
      <w:r>
        <w:rPr>
          <w:sz w:val="24"/>
          <w:szCs w:val="24"/>
        </w:rPr>
        <w:tab/>
        <w:t>обучающиеся - члены жюри</w:t>
      </w:r>
    </w:p>
    <w:p w:rsidR="00191BDE" w:rsidRDefault="00195FC3">
      <w:pPr>
        <w:pStyle w:val="25"/>
        <w:numPr>
          <w:ilvl w:val="0"/>
          <w:numId w:val="20"/>
        </w:numPr>
        <w:shd w:val="clear" w:color="auto" w:fill="auto"/>
        <w:spacing w:after="17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различных конкурсов, проводимых в ОО, инициаторы, организаторы</w:t>
      </w:r>
      <w:r>
        <w:rPr>
          <w:sz w:val="24"/>
          <w:szCs w:val="24"/>
        </w:rPr>
        <w:br/>
        <w:t xml:space="preserve">различных мероприятий проводимых в школе и классе: </w:t>
      </w:r>
      <w:proofErr w:type="spellStart"/>
      <w:r>
        <w:rPr>
          <w:sz w:val="24"/>
          <w:szCs w:val="24"/>
        </w:rPr>
        <w:t>квесты</w:t>
      </w:r>
      <w:proofErr w:type="spellEnd"/>
      <w:r>
        <w:rPr>
          <w:sz w:val="24"/>
          <w:szCs w:val="24"/>
        </w:rPr>
        <w:t>, конкурсы,</w:t>
      </w:r>
      <w:r>
        <w:rPr>
          <w:sz w:val="24"/>
          <w:szCs w:val="24"/>
        </w:rPr>
        <w:br/>
        <w:t>работа школьного телевидения, зарядки и по</w:t>
      </w:r>
      <w:r>
        <w:rPr>
          <w:sz w:val="24"/>
          <w:szCs w:val="24"/>
        </w:rPr>
        <w:t>движные игры с младшими</w:t>
      </w:r>
      <w:r>
        <w:rPr>
          <w:sz w:val="24"/>
          <w:szCs w:val="24"/>
        </w:rPr>
        <w:br/>
        <w:t>школьниками, учебные задачи, школьный лагерь; волонтеры в детских садах</w:t>
      </w:r>
      <w:r>
        <w:rPr>
          <w:sz w:val="24"/>
          <w:szCs w:val="24"/>
        </w:rPr>
        <w:br/>
        <w:t>и ЦРБ и др.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Миссия ОО в социально-педагогическом обеспечении социализации</w:t>
      </w:r>
      <w:r>
        <w:rPr>
          <w:sz w:val="24"/>
          <w:szCs w:val="24"/>
        </w:rPr>
        <w:br/>
        <w:t>обучающихся на уровне основного общего образования - сформировать</w:t>
      </w:r>
      <w:r>
        <w:rPr>
          <w:sz w:val="24"/>
          <w:szCs w:val="24"/>
        </w:rPr>
        <w:br/>
      </w:r>
      <w:r>
        <w:rPr>
          <w:sz w:val="24"/>
          <w:szCs w:val="24"/>
        </w:rPr>
        <w:t>представления об общественных ценностях и ориентированных на эти</w:t>
      </w:r>
      <w:r>
        <w:rPr>
          <w:sz w:val="24"/>
          <w:szCs w:val="24"/>
        </w:rPr>
        <w:br/>
        <w:t>ценности образцах поведения через практику общественных отношений с</w:t>
      </w:r>
      <w:r>
        <w:rPr>
          <w:sz w:val="24"/>
          <w:szCs w:val="24"/>
        </w:rPr>
        <w:br/>
        <w:t>различными социальными группами и лицами с разными социальными</w:t>
      </w:r>
      <w:r>
        <w:rPr>
          <w:sz w:val="24"/>
          <w:szCs w:val="24"/>
        </w:rPr>
        <w:br/>
        <w:t>статусами.</w:t>
      </w:r>
    </w:p>
    <w:p w:rsidR="00191BDE" w:rsidRDefault="00195FC3">
      <w:pPr>
        <w:pStyle w:val="25"/>
        <w:shd w:val="clear" w:color="auto" w:fill="auto"/>
        <w:spacing w:after="184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Педагогическое обеспечение вовлечения школьников </w:t>
      </w:r>
      <w:r>
        <w:rPr>
          <w:sz w:val="24"/>
          <w:szCs w:val="24"/>
        </w:rPr>
        <w:t>в социальную</w:t>
      </w:r>
      <w:r>
        <w:rPr>
          <w:sz w:val="24"/>
          <w:szCs w:val="24"/>
        </w:rPr>
        <w:br/>
        <w:t>деятельность предусматривает следующие этапы: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48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авансирование положительного восприятия школьниками предстоящей</w:t>
      </w:r>
      <w:r>
        <w:rPr>
          <w:sz w:val="24"/>
          <w:szCs w:val="24"/>
        </w:rPr>
        <w:br/>
        <w:t>социальной деятельности - обеспечение социальных ожиданий</w:t>
      </w:r>
      <w:r>
        <w:rPr>
          <w:sz w:val="24"/>
          <w:szCs w:val="24"/>
        </w:rPr>
        <w:br/>
        <w:t>обучающихся, связанных с успешностью, признанием со стороны семьи и</w:t>
      </w:r>
      <w:r>
        <w:rPr>
          <w:sz w:val="24"/>
          <w:szCs w:val="24"/>
        </w:rPr>
        <w:br/>
      </w:r>
      <w:r>
        <w:rPr>
          <w:sz w:val="24"/>
          <w:szCs w:val="24"/>
        </w:rPr>
        <w:t>сверстников, состоятельностью и самостоятельностью в реализации</w:t>
      </w:r>
      <w:r>
        <w:rPr>
          <w:sz w:val="24"/>
          <w:szCs w:val="24"/>
        </w:rPr>
        <w:br/>
        <w:t>собственных замыслов;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48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пространстве предстоящей социальной</w:t>
      </w:r>
      <w:r>
        <w:rPr>
          <w:sz w:val="24"/>
          <w:szCs w:val="24"/>
        </w:rPr>
        <w:br/>
        <w:t>деятельности, способах взаимодействия с различными социальными</w:t>
      </w:r>
      <w:r>
        <w:rPr>
          <w:sz w:val="24"/>
          <w:szCs w:val="24"/>
        </w:rPr>
        <w:br/>
        <w:t xml:space="preserve">субъектами, возможностях самореализации в </w:t>
      </w:r>
      <w:r>
        <w:rPr>
          <w:sz w:val="24"/>
          <w:szCs w:val="24"/>
        </w:rPr>
        <w:t>нем; статусных и</w:t>
      </w:r>
      <w:r>
        <w:rPr>
          <w:sz w:val="24"/>
          <w:szCs w:val="24"/>
        </w:rPr>
        <w:br/>
        <w:t>функциональных характеристиках социальных ролей;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48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обучение школьников социальному взаимодействию, информирование</w:t>
      </w:r>
      <w:r>
        <w:rPr>
          <w:sz w:val="24"/>
          <w:szCs w:val="24"/>
        </w:rPr>
        <w:br/>
        <w:t>обучающихся о способах решения задач социальной деятельности, пробное</w:t>
      </w:r>
      <w:r>
        <w:rPr>
          <w:sz w:val="24"/>
          <w:szCs w:val="24"/>
        </w:rPr>
        <w:br/>
        <w:t>решение задач в рамках отдельных социальных проектов;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67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сод</w:t>
      </w:r>
      <w:r>
        <w:rPr>
          <w:sz w:val="24"/>
          <w:szCs w:val="24"/>
        </w:rPr>
        <w:t>ействие школьникам в изучении норм и правил межличностного</w:t>
      </w:r>
      <w:r>
        <w:rPr>
          <w:sz w:val="24"/>
          <w:szCs w:val="24"/>
        </w:rPr>
        <w:br/>
        <w:t>взаимодействия и собственных особенностей взаимодействия с отдельными</w:t>
      </w:r>
      <w:r>
        <w:rPr>
          <w:sz w:val="24"/>
          <w:szCs w:val="24"/>
        </w:rPr>
        <w:br/>
        <w:t>лицами и группами;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67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планирования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собственного участия в</w:t>
      </w:r>
      <w:r>
        <w:rPr>
          <w:sz w:val="24"/>
          <w:szCs w:val="24"/>
        </w:rPr>
        <w:br/>
        <w:t>социальной деятельности, исходя из индивидуальн</w:t>
      </w:r>
      <w:r>
        <w:rPr>
          <w:sz w:val="24"/>
          <w:szCs w:val="24"/>
        </w:rPr>
        <w:t>ых особенностей,</w:t>
      </w:r>
      <w:r>
        <w:rPr>
          <w:sz w:val="24"/>
          <w:szCs w:val="24"/>
        </w:rPr>
        <w:br/>
        <w:t>опробование индивидуальной стратегии участия в социальной деятельности;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67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осознания внутренних (собственных) ресурсов</w:t>
      </w:r>
      <w:r>
        <w:rPr>
          <w:sz w:val="24"/>
          <w:szCs w:val="24"/>
        </w:rPr>
        <w:br/>
        <w:t>и внешних ресурсов (ресурсов среды), обеспечивающих успешное участие</w:t>
      </w:r>
      <w:r>
        <w:rPr>
          <w:sz w:val="24"/>
          <w:szCs w:val="24"/>
        </w:rPr>
        <w:br/>
        <w:t>школьника в социальной деятел</w:t>
      </w:r>
      <w:r>
        <w:rPr>
          <w:sz w:val="24"/>
          <w:szCs w:val="24"/>
        </w:rPr>
        <w:t>ьности;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67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демонстрация вариативности социальных ситуаций, ситуаций выбора и</w:t>
      </w:r>
      <w:r>
        <w:rPr>
          <w:sz w:val="24"/>
          <w:szCs w:val="24"/>
        </w:rPr>
        <w:br/>
        <w:t>необходимости планирования собственной деятельности;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67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spellStart"/>
      <w:r>
        <w:rPr>
          <w:sz w:val="24"/>
          <w:szCs w:val="24"/>
        </w:rPr>
        <w:t>проблематизации</w:t>
      </w:r>
      <w:proofErr w:type="spellEnd"/>
      <w:r>
        <w:rPr>
          <w:sz w:val="24"/>
          <w:szCs w:val="24"/>
        </w:rPr>
        <w:t xml:space="preserve"> школьников по характеру их участия в</w:t>
      </w:r>
      <w:r>
        <w:rPr>
          <w:sz w:val="24"/>
          <w:szCs w:val="24"/>
        </w:rPr>
        <w:br/>
        <w:t xml:space="preserve">социальной деятельности, содействие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определении им</w:t>
      </w:r>
      <w:r>
        <w:rPr>
          <w:sz w:val="24"/>
          <w:szCs w:val="24"/>
        </w:rPr>
        <w:t>и</w:t>
      </w:r>
      <w:r>
        <w:rPr>
          <w:sz w:val="24"/>
          <w:szCs w:val="24"/>
        </w:rPr>
        <w:br/>
        <w:t>собственных целей участия в социальной деятельности;</w:t>
      </w:r>
    </w:p>
    <w:p w:rsidR="00191BDE" w:rsidRDefault="00195FC3">
      <w:pPr>
        <w:pStyle w:val="25"/>
        <w:numPr>
          <w:ilvl w:val="0"/>
          <w:numId w:val="21"/>
        </w:numPr>
        <w:shd w:val="clear" w:color="auto" w:fill="auto"/>
        <w:tabs>
          <w:tab w:val="left" w:pos="367"/>
        </w:tabs>
        <w:spacing w:after="18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школьникам в проектировании и планировании собственного</w:t>
      </w:r>
      <w:r>
        <w:rPr>
          <w:sz w:val="24"/>
          <w:szCs w:val="24"/>
        </w:rPr>
        <w:br/>
        <w:t>участия в социальной деятельности.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МБОУ </w:t>
      </w:r>
      <w:proofErr w:type="spellStart"/>
      <w:r>
        <w:rPr>
          <w:sz w:val="24"/>
          <w:szCs w:val="24"/>
        </w:rPr>
        <w:t>Инзенская</w:t>
      </w:r>
      <w:proofErr w:type="spellEnd"/>
      <w:r>
        <w:rPr>
          <w:sz w:val="24"/>
          <w:szCs w:val="24"/>
        </w:rPr>
        <w:t xml:space="preserve"> СШ № 1 реализуется система ключевых дел на основе детско-взрослой общности: это и </w:t>
      </w:r>
      <w:r>
        <w:rPr>
          <w:sz w:val="24"/>
          <w:szCs w:val="24"/>
        </w:rPr>
        <w:t>сборы методом погружения в начальной школе, когда более 40 обучающихся 7-11 классов оказываются в роли вожатых, учебные задачи, когда у обучающихся 7-8 классов появляется опыт практического взаимодействия по решению конкретных задач под</w:t>
      </w:r>
      <w:r>
        <w:rPr>
          <w:sz w:val="24"/>
          <w:szCs w:val="24"/>
        </w:rPr>
        <w:br/>
        <w:t>руководством классн</w:t>
      </w:r>
      <w:r>
        <w:rPr>
          <w:sz w:val="24"/>
          <w:szCs w:val="24"/>
        </w:rPr>
        <w:t>ых руководителей - обучающихся 9-11 классов.</w:t>
      </w:r>
      <w:r>
        <w:rPr>
          <w:sz w:val="24"/>
          <w:szCs w:val="24"/>
        </w:rPr>
        <w:tab/>
      </w:r>
      <w:proofErr w:type="gramEnd"/>
    </w:p>
    <w:p w:rsidR="00191BDE" w:rsidRDefault="00195FC3">
      <w:pPr>
        <w:pStyle w:val="25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2 раза в год проводится День Самоуправления. Важным здесь</w:t>
      </w:r>
      <w:r>
        <w:rPr>
          <w:sz w:val="24"/>
          <w:szCs w:val="24"/>
        </w:rPr>
        <w:br/>
        <w:t>является совместное планирование, моделирование и проведение</w:t>
      </w:r>
      <w:r>
        <w:rPr>
          <w:sz w:val="24"/>
          <w:szCs w:val="24"/>
        </w:rPr>
        <w:br/>
        <w:t>намеченных дел.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социальных партнеров по направлениям социального воспитания привлекаются педагогические работники иных образовательных</w:t>
      </w:r>
      <w:r>
        <w:rPr>
          <w:sz w:val="24"/>
          <w:szCs w:val="24"/>
        </w:rPr>
        <w:br/>
        <w:t>организаций, выпускники, представители общественности, органов</w:t>
      </w:r>
      <w:r>
        <w:rPr>
          <w:sz w:val="24"/>
          <w:szCs w:val="24"/>
        </w:rPr>
        <w:br/>
        <w:t>управления, бизнес сообщества.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частности ОО сотрудничает с МО</w:t>
      </w:r>
      <w:r>
        <w:rPr>
          <w:sz w:val="24"/>
          <w:szCs w:val="24"/>
        </w:rPr>
        <w:t>У ДОУ д/с « Черёмушки», обучающиеся осуществляют волонтерскую деятельность в д/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; 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ВУЗами города и области: </w:t>
      </w:r>
      <w:proofErr w:type="spellStart"/>
      <w:r>
        <w:rPr>
          <w:sz w:val="24"/>
          <w:szCs w:val="24"/>
        </w:rPr>
        <w:t>УлГУ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УлГПУ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УлГТУ</w:t>
      </w:r>
      <w:proofErr w:type="spellEnd"/>
      <w:r>
        <w:rPr>
          <w:sz w:val="24"/>
          <w:szCs w:val="24"/>
        </w:rPr>
        <w:t xml:space="preserve">; ИФ </w:t>
      </w:r>
      <w:proofErr w:type="spellStart"/>
      <w:r>
        <w:rPr>
          <w:sz w:val="24"/>
          <w:szCs w:val="24"/>
        </w:rPr>
        <w:t>УлГУ</w:t>
      </w:r>
      <w:proofErr w:type="spellEnd"/>
      <w:r>
        <w:rPr>
          <w:sz w:val="24"/>
          <w:szCs w:val="24"/>
        </w:rPr>
        <w:t xml:space="preserve"> 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МОУ ДОД РЦДТ в рамках проведения внеурочной деятельности 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УМВД России по Ульяновской области в целях гражданско-патриот</w:t>
      </w:r>
      <w:r>
        <w:rPr>
          <w:sz w:val="24"/>
          <w:szCs w:val="24"/>
        </w:rPr>
        <w:t xml:space="preserve">ического воспитания обучающихся 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ДШИ по общекультурному направлению деятельности 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ДЮСШа</w:t>
      </w:r>
      <w:proofErr w:type="spellEnd"/>
      <w:r>
        <w:rPr>
          <w:sz w:val="24"/>
          <w:szCs w:val="24"/>
        </w:rPr>
        <w:t xml:space="preserve"> по общефизическому направлению, </w:t>
      </w:r>
    </w:p>
    <w:p w:rsidR="00191BDE" w:rsidRDefault="00195FC3">
      <w:pPr>
        <w:pStyle w:val="25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РДК и ГДК «Заря»</w:t>
      </w:r>
    </w:p>
    <w:p w:rsidR="00191BDE" w:rsidRDefault="00191B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 Обеспечение всеобщего среднего образования.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школьного возраста охвачены обучением в школе, отсева из шко</w:t>
      </w:r>
      <w:r>
        <w:rPr>
          <w:rFonts w:ascii="Times New Roman" w:hAnsi="Times New Roman" w:cs="Times New Roman"/>
          <w:sz w:val="24"/>
          <w:szCs w:val="24"/>
        </w:rPr>
        <w:t xml:space="preserve">лы нет. В школе организована эффективная работа по учету посещаемости учащимися учебных занятий. Организована защита интересов и социально – педагогическая поддержка обучающихся в кризисных ситуациях, ведется работа с опекаемыми детьми: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</w:t>
      </w:r>
      <w:r>
        <w:rPr>
          <w:rFonts w:ascii="Times New Roman" w:hAnsi="Times New Roman" w:cs="Times New Roman"/>
          <w:sz w:val="24"/>
          <w:szCs w:val="24"/>
        </w:rPr>
        <w:t xml:space="preserve">филактическая, организация досуга опекаемых в учебный период и во время каникул, их трудоустройство; профилактическая и коррекционная работа с семьями, где живут опекаемые дети.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предлагает обучающимся и их родителям различные формы обучения:  обучающ</w:t>
      </w:r>
      <w:r>
        <w:rPr>
          <w:rFonts w:ascii="Times New Roman" w:hAnsi="Times New Roman" w:cs="Times New Roman"/>
          <w:sz w:val="24"/>
          <w:szCs w:val="24"/>
        </w:rPr>
        <w:t>ихся школы по состоянию здоровья получают образование в форме индивидуального обучения на дому.</w:t>
      </w:r>
      <w:proofErr w:type="gramEnd"/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 Материально – техническое обеспечение образовательного процесса.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имеет все необходимые помещения для реализации учебных программ. Однако оснащение ла</w:t>
      </w:r>
      <w:r>
        <w:rPr>
          <w:rFonts w:ascii="Times New Roman" w:hAnsi="Times New Roman" w:cs="Times New Roman"/>
          <w:sz w:val="24"/>
          <w:szCs w:val="24"/>
        </w:rPr>
        <w:t xml:space="preserve">бораторий кабинетов физики и химии приборами и химическими реактивами недостаточно. Оборудование кабинетов биологии и географии не полностью соответствует обязательным требованиям. В школе оборудован компьютерный класс, оснащённость которого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обязательным требованиям. Оснащение учебных мастерских и кабинета технологии так же соответствует обязательным требованиям. Оборудование остальных кабинетов соответствует обязательным требованиям.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школе имеется библиотека. Имеется актовый зал 170 посад</w:t>
      </w:r>
      <w:r>
        <w:rPr>
          <w:rFonts w:ascii="Times New Roman" w:hAnsi="Times New Roman" w:cs="Times New Roman"/>
          <w:sz w:val="24"/>
          <w:szCs w:val="24"/>
        </w:rPr>
        <w:t>очных мест. В школе имеется оборудованный спортивный зал, спортивная площадка, стадион. Материально-техническая база ОУ, особенно за последние годы, значительно пополнилась как в части организации учебного процесса, так в части организации воспитательной и</w:t>
      </w:r>
      <w:r>
        <w:rPr>
          <w:rFonts w:ascii="Times New Roman" w:hAnsi="Times New Roman" w:cs="Times New Roman"/>
          <w:sz w:val="24"/>
          <w:szCs w:val="24"/>
        </w:rPr>
        <w:t xml:space="preserve"> спортивной работы.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школе имеется вся необходимая учебно-методическая документация. Школьная библиотека укомплектована печатными информационно-образовательными ресурсами: </w:t>
      </w:r>
      <w:r>
        <w:rPr>
          <w:rFonts w:ascii="Times New Roman" w:hAnsi="Times New Roman" w:cs="Times New Roman"/>
          <w:sz w:val="24"/>
          <w:szCs w:val="24"/>
        </w:rPr>
        <w:lastRenderedPageBreak/>
        <w:t>Учебниками; Учебно-методической литературой;  Детской художественной ли</w:t>
      </w:r>
      <w:r>
        <w:rPr>
          <w:rFonts w:ascii="Times New Roman" w:hAnsi="Times New Roman" w:cs="Times New Roman"/>
          <w:sz w:val="24"/>
          <w:szCs w:val="24"/>
        </w:rPr>
        <w:t xml:space="preserve">тературой; Научно-популярной литературой; Справочно-библиографической литературой.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Многие учителя прошли переподготовку и курсы повышения квалификации по использованию компьютера и Интернет в учебном процессе. В 2008 году был создан школьный сайт http: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hyperlink r:id="rId13" w:tooltip="https://vk.com/away.php?to=http%3A%2F%2Finza-whiteschool.ru&amp;cc_key=" w:history="1">
        <w:r>
          <w:rPr>
            <w:rStyle w:val="af9"/>
            <w:rFonts w:ascii="Arial" w:hAnsi="Arial" w:cs="Arial"/>
            <w:sz w:val="20"/>
            <w:szCs w:val="20"/>
            <w:shd w:val="clear" w:color="auto" w:fill="FFFFFF"/>
          </w:rPr>
          <w:t>inza-whiteschool.ru</w:t>
        </w:r>
      </w:hyperlink>
      <w:r>
        <w:rPr>
          <w:rFonts w:ascii="Times New Roman" w:hAnsi="Times New Roman" w:cs="Times New Roman"/>
          <w:sz w:val="24"/>
          <w:szCs w:val="24"/>
        </w:rPr>
        <w:t>. Сайт постоянно пополняется новой информацией о событиях в школе и вокруг на</w:t>
      </w:r>
      <w:r>
        <w:rPr>
          <w:rFonts w:ascii="Times New Roman" w:hAnsi="Times New Roman" w:cs="Times New Roman"/>
          <w:sz w:val="24"/>
          <w:szCs w:val="24"/>
        </w:rPr>
        <w:t xml:space="preserve">с. На сайте школы опубликованы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правоустанавливаюшие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школы, контактная информация, представлены различные события школьной жизни, официальная информация, расписание, информация о педагогическом коллективе и др. На сайте также представлен перечень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образовательных ресурсов. Обновление сайта производится несколько раз в неделю.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 2015 года в школе начала функционировать система «Сетевой город. Образование»,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себя электронные журналы и дневники, внутрисетевую почту, форум, </w:t>
      </w:r>
      <w:r>
        <w:rPr>
          <w:rFonts w:ascii="Times New Roman" w:hAnsi="Times New Roman" w:cs="Times New Roman"/>
          <w:sz w:val="24"/>
          <w:szCs w:val="24"/>
        </w:rPr>
        <w:t xml:space="preserve">хранилище школьных ресурсов (портфолио, проекты, ссылки). Данная система позволит реализовывать в школе элементы дистанционного обучения. Компьютерные технологии используются и в управлении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Инзенская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 №1 имени Ю.Т.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мере совершенствовани</w:t>
      </w:r>
      <w:r>
        <w:rPr>
          <w:rFonts w:ascii="Times New Roman" w:hAnsi="Times New Roman" w:cs="Times New Roman"/>
          <w:sz w:val="24"/>
          <w:szCs w:val="24"/>
        </w:rPr>
        <w:t>я техники и увеличения количества машин растет и их роль в процессе управления. В школе существует база данных учеников, педагогического коллектива, обслуживающего персонала, база данных рабочих программ по предметам начального, основного и среднего образо</w:t>
      </w:r>
      <w:r>
        <w:rPr>
          <w:rFonts w:ascii="Times New Roman" w:hAnsi="Times New Roman" w:cs="Times New Roman"/>
          <w:sz w:val="24"/>
          <w:szCs w:val="24"/>
        </w:rPr>
        <w:t>вания, база данных ГИА, ЕГЭ, база данных по работе с детьми с ОВЗ, база данных по работе с одаренными детьми. Благодаря школьной базе данных мы можем легко создавать любые списки учащихся с адресами, телефонами, датами рождения и т.д. Базой активно пользую</w:t>
      </w:r>
      <w:r>
        <w:rPr>
          <w:rFonts w:ascii="Times New Roman" w:hAnsi="Times New Roman" w:cs="Times New Roman"/>
          <w:sz w:val="24"/>
          <w:szCs w:val="24"/>
        </w:rPr>
        <w:t>тся классные руководители.  Многие воспитательные мероприятия в школе сопровождаются фото- и видеосъемкой. Информация о школьных мероприятиях размещается в разделах школьного сайта и сопровождается фоторепортажами и видео роликами. Индивидуальная работа ка</w:t>
      </w:r>
      <w:r>
        <w:rPr>
          <w:rFonts w:ascii="Times New Roman" w:hAnsi="Times New Roman" w:cs="Times New Roman"/>
          <w:sz w:val="24"/>
          <w:szCs w:val="24"/>
        </w:rPr>
        <w:t xml:space="preserve">ждого учителя на сегодняшний день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 и показа мультимедийных демонстрационных материалов; Электронной подготовки раздаточных материалов; Работы с различными обучающими программами и базами знаний; Проведении педагогических измерений с и</w:t>
      </w:r>
      <w:r>
        <w:rPr>
          <w:rFonts w:ascii="Times New Roman" w:hAnsi="Times New Roman" w:cs="Times New Roman"/>
          <w:sz w:val="24"/>
          <w:szCs w:val="24"/>
        </w:rPr>
        <w:t>спользованием ИКТ; Подготовки с учащимися докладов, рефератов, исследовательских работ, проектов.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 активно используют на уроках компьютер и мультимедийную технику, готовят работы самостоятельно, используют проектные работы учащихся и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программное обеспечение по предметам. 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педагогическое сопровождение.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школе создана служба, осуществляющая психолого-медико-педагогическое сопровождение детей с ограниченными возможностями здоровья, которая ведет ребенка на про</w:t>
      </w:r>
      <w:r>
        <w:rPr>
          <w:rFonts w:ascii="Times New Roman" w:hAnsi="Times New Roman" w:cs="Times New Roman"/>
          <w:sz w:val="24"/>
          <w:szCs w:val="24"/>
        </w:rPr>
        <w:t xml:space="preserve">тяжении всего периода его обучения -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педагогический консилиум. В состав консилиума входят специалисты: педагог-психолог, социальный педагог, классные руководители. Возглавляет работу заместитель директора школы по УВР. На школьном </w:t>
      </w:r>
      <w:r>
        <w:rPr>
          <w:rFonts w:ascii="Times New Roman" w:hAnsi="Times New Roman" w:cs="Times New Roman"/>
          <w:sz w:val="24"/>
          <w:szCs w:val="24"/>
        </w:rPr>
        <w:t>консилиуме осуществляется 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детей. В школе организована поддержка детей, испытывающих особы</w:t>
      </w:r>
      <w:r>
        <w:rPr>
          <w:rFonts w:ascii="Times New Roman" w:hAnsi="Times New Roman" w:cs="Times New Roman"/>
          <w:sz w:val="24"/>
          <w:szCs w:val="24"/>
        </w:rPr>
        <w:t xml:space="preserve">е трудности при обучении, и детей, которые отстали от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объективным причинам. Составлен график консультаций для учащихся, испытывающих трудности в усвоении программ, индивидуальные и групповые занятия по коррекции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педагогпсихол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разработанной ею программе.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Инзенская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 №1 имени Ю.Т.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реализуется инклюзивное образование. Детям с ограниченными возможностями здоровья такое обучение дает н</w:t>
      </w:r>
      <w:r>
        <w:rPr>
          <w:rFonts w:ascii="Times New Roman" w:hAnsi="Times New Roman" w:cs="Times New Roman"/>
          <w:sz w:val="24"/>
          <w:szCs w:val="24"/>
        </w:rPr>
        <w:t>еобходимый опыт коллективной работы, поражений и побед, учит общаться, дружить. Присутствие в детских коллективах инвалидов, нуждающихся в помощи, становится фактором нравственного воспитания здоровых детей при соответствующем педагогическом сопровождении.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 Анализ и оценка достижений, передового опыта, конкурентных преимуще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ств шк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олы за предшествующий цикл развития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4.2.1. Анализ выполнения программных мероприятий по разделу «Обновление содержания образования»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Итоги выполнения программных мероприятий по </w:t>
      </w:r>
      <w:r>
        <w:rPr>
          <w:rFonts w:ascii="Times New Roman" w:hAnsi="Times New Roman" w:cs="Times New Roman"/>
          <w:sz w:val="24"/>
          <w:szCs w:val="24"/>
        </w:rPr>
        <w:t>направлению «Обновление содержания образования»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tbl>
      <w:tblPr>
        <w:tblStyle w:val="af8"/>
        <w:tblW w:w="9889" w:type="dxa"/>
        <w:tblLook w:val="04A0" w:firstRow="1" w:lastRow="0" w:firstColumn="1" w:lastColumn="0" w:noHBand="0" w:noVBand="1"/>
      </w:tblPr>
      <w:tblGrid>
        <w:gridCol w:w="5920"/>
        <w:gridCol w:w="2268"/>
        <w:gridCol w:w="1701"/>
      </w:tblGrid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показатели оценки 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 к окончанию срока реализации Программы</w:t>
            </w:r>
          </w:p>
        </w:tc>
        <w:tc>
          <w:tcPr>
            <w:tcW w:w="170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</w:tr>
      <w:tr w:rsidR="00191BDE">
        <w:tc>
          <w:tcPr>
            <w:tcW w:w="9889" w:type="dxa"/>
            <w:gridSpan w:val="3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1.Соответствие содержания образования государственному стандарту: </w:t>
            </w: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процент обеспеченности учебного плана типовыми и рабочими учебными программами, соответствующими государственному стандарту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начального общего образования;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основного общего образования;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 среднего (полного) общего образования (определяется процентное соотношение рабочих учебных программ по каждой ступени отдельно и средний показатель по школе).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программами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развивающего обучения.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охвата будущих первоклассников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образованием.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91BDE" w:rsidRDefault="00195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процент учащихся 10-11-х классов, обучающихся по индивидуальным образовательным программам.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 и показаниям здоровья учащихся</w:t>
            </w:r>
          </w:p>
        </w:tc>
        <w:tc>
          <w:tcPr>
            <w:tcW w:w="1701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1.4.процент охвата учащихся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образованием (в школе, в системе учреждений дополнительного образования детей).</w:t>
            </w:r>
          </w:p>
        </w:tc>
        <w:tc>
          <w:tcPr>
            <w:tcW w:w="2268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70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процент охвата основным общим образованием несовершеннолетних в возрасте 8- 15 лет, проживающих в микрорайоне школы.</w:t>
            </w:r>
          </w:p>
        </w:tc>
        <w:tc>
          <w:tcPr>
            <w:tcW w:w="2268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592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процент выпускников школы, успешно завершающих среднее (полное) образование.</w:t>
            </w:r>
          </w:p>
        </w:tc>
        <w:tc>
          <w:tcPr>
            <w:tcW w:w="2268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охвачено общественным дошкольным воспитанием. Дополнительным образованием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61% учащихся по направлениям: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спортивнооздорови</w:t>
      </w:r>
      <w:r>
        <w:rPr>
          <w:rFonts w:ascii="Times New Roman" w:hAnsi="Times New Roman" w:cs="Times New Roman"/>
          <w:sz w:val="24"/>
          <w:szCs w:val="24"/>
        </w:rPr>
        <w:t>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гражданско-патриотическое, художественно-эстетическое, экологическое. Образовательный процесс направлен на: - усиление личностной ориентации содержания образования; - усиление воспитательного потенциала и социально-гуманитарной направленности соде</w:t>
      </w:r>
      <w:r>
        <w:rPr>
          <w:rFonts w:ascii="Times New Roman" w:hAnsi="Times New Roman" w:cs="Times New Roman"/>
          <w:sz w:val="24"/>
          <w:szCs w:val="24"/>
        </w:rPr>
        <w:t xml:space="preserve">ржания образования;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образования, направленность содержания образования на формирование общих учебных умений и навыков, обобщённых способов учебной, познавательной, коммуникативной, практической, творческой деятельности, на приобре</w:t>
      </w:r>
      <w:r>
        <w:rPr>
          <w:rFonts w:ascii="Times New Roman" w:hAnsi="Times New Roman" w:cs="Times New Roman"/>
          <w:sz w:val="24"/>
          <w:szCs w:val="24"/>
        </w:rPr>
        <w:t xml:space="preserve">тение учащимися опыта этой деятельности; - формирование ключевых компетенций – готовности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обучающихся использовать усвоенные знания, умения и способы деятельности в реальной жизни для решения практических задач; - овладение обучающимися умениями пользовать</w:t>
      </w:r>
      <w:r>
        <w:rPr>
          <w:rFonts w:ascii="Times New Roman" w:hAnsi="Times New Roman" w:cs="Times New Roman"/>
          <w:sz w:val="24"/>
          <w:szCs w:val="24"/>
        </w:rPr>
        <w:t xml:space="preserve">ся компьютером; - укрепление здоровья обучающихся; - повышение качества образования: повышение грамотности чтения, математической и естественнонаучной грамотности до уровня требований,  Опыт, приобретенный педагогами ОУ по организации обучения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</w:t>
      </w:r>
      <w:r>
        <w:rPr>
          <w:rFonts w:ascii="Times New Roman" w:hAnsi="Times New Roman" w:cs="Times New Roman"/>
          <w:sz w:val="24"/>
          <w:szCs w:val="24"/>
        </w:rPr>
        <w:t>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основе, является методической основой для перехода на Федеральный государственный образовательный стандарт общего образования второго поколения.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ступени начального образования главное внимание обращалось на: развитие личности шк</w:t>
      </w:r>
      <w:r>
        <w:rPr>
          <w:rFonts w:ascii="Times New Roman" w:hAnsi="Times New Roman" w:cs="Times New Roman"/>
          <w:sz w:val="24"/>
          <w:szCs w:val="24"/>
        </w:rPr>
        <w:t>ольника, его творческих способностей, интереса к учению; формирование желания и умения учиться; воспитание нравственных и эстетических чувств, эмоционально-ценностного позитивного отношения к себе и окружающему миру; освоение системы знаний, умений и навык</w:t>
      </w:r>
      <w:r>
        <w:rPr>
          <w:rFonts w:ascii="Times New Roman" w:hAnsi="Times New Roman" w:cs="Times New Roman"/>
          <w:sz w:val="24"/>
          <w:szCs w:val="24"/>
        </w:rPr>
        <w:t>ов, опыта осуществления разнообразных видов деятельности; охрану и укрепление физического и психического здоровья детей;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сохранение и поддержку индивидуальности ребёнка. На ступени основного общего образования основное внимание уделялось: переходу школы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подхода в обучении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; достижению выпускниками функциональной грамотности, математической грамотности, и естественнонаучной грамотности; приобретению опыта разнообразной деятельности (индивидуальной и коллективной), опыта позна</w:t>
      </w:r>
      <w:r>
        <w:rPr>
          <w:rFonts w:ascii="Times New Roman" w:hAnsi="Times New Roman" w:cs="Times New Roman"/>
          <w:sz w:val="24"/>
          <w:szCs w:val="24"/>
        </w:rPr>
        <w:t xml:space="preserve">ния и самопознания; подготовке к осуществлению осознанного выбора индивидуальной образовательной или профессиональной траектории.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старшей ступени школы решались задачи: формирования у обучающихся гражданской ответственности и правового самосознания, дух</w:t>
      </w:r>
      <w:r>
        <w:rPr>
          <w:rFonts w:ascii="Times New Roman" w:hAnsi="Times New Roman" w:cs="Times New Roman"/>
          <w:sz w:val="24"/>
          <w:szCs w:val="24"/>
        </w:rPr>
        <w:t>овности и культуры, самостоятельности, инициативности, способности к успешной социализации в обществе; дифференциации обучения; обеспечения для обучающихся равных возможностей для их последующего профессионального образования и профессиональной деятельност</w:t>
      </w:r>
      <w:r>
        <w:rPr>
          <w:rFonts w:ascii="Times New Roman" w:hAnsi="Times New Roman" w:cs="Times New Roman"/>
          <w:sz w:val="24"/>
          <w:szCs w:val="24"/>
        </w:rPr>
        <w:t>и, в том числе с учётом реальных потребностей рынка труда.</w:t>
      </w:r>
      <w:proofErr w:type="gramEnd"/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4.2.2. Анализ выполнения программных мероприятий по направлению «Освоение новых технологий обучения»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Количественный анализ реализации программных мероприятий по данному направлению представлен в т</w:t>
      </w:r>
      <w:r>
        <w:rPr>
          <w:rFonts w:ascii="Times New Roman" w:hAnsi="Times New Roman" w:cs="Times New Roman"/>
          <w:sz w:val="24"/>
          <w:szCs w:val="24"/>
        </w:rPr>
        <w:t>аблице 2 «Эффективность внедрения новых образовательных технологий и форм организации учебного процесса»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показатели оценки 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результаты к окончанию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%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Достигнутые результаты %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1.Процент педагогов, использующих: 1.1.традиционные технологии обучения: </w:t>
            </w:r>
          </w:p>
        </w:tc>
        <w:tc>
          <w:tcPr>
            <w:tcW w:w="3190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-интегрированного обучения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-личностно-ориентированное обучения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роблемно-поисковые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-проектного обучения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-проблемно-поисковые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1.2.новые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технологии: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-модульного обучения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уровневой дифференциации  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-модульного обучения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1.3.здоровьесберегающие технологии; 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1.4.информационно-коммуникационные технологии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используемых педагогических технологий (выявляется через конечные результаты деятельности школы и соответствие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уровню их обучаемости):</w:t>
            </w:r>
          </w:p>
        </w:tc>
        <w:tc>
          <w:tcPr>
            <w:tcW w:w="3190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2.1.процент успеваемости учащихся по школе, ступеням школы,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предметам, учителям;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школа-100% Основная школа –100% Средняя школа –100%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- 100% Основная школа - 99% Средняя школа– 23 100%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динамика показателей здоровья учащихся (по группам здоровья);</w:t>
            </w:r>
          </w:p>
        </w:tc>
        <w:tc>
          <w:tcPr>
            <w:tcW w:w="3190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1ГР.- 50% 2 ГР.- 45% 3ГР.- 3% 4 ГР.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процент учащихся, занимающихся исследовательской и проектной деятельностью;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191BDE"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Процент педагогов, ведущих инновационную (экспериментальную) работу по выявлению эффективности применяемых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информационно-коммуникационных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образовательном процессе школы.</w:t>
            </w:r>
          </w:p>
        </w:tc>
        <w:tc>
          <w:tcPr>
            <w:tcW w:w="3190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91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нового содержания образования подтолкнуло учителей к освоению современных технологий обучения, направленных на развитие личностных качеств учащихся. Большая часть учителей в связи с обновление</w:t>
      </w:r>
      <w:r>
        <w:rPr>
          <w:rFonts w:ascii="Times New Roman" w:hAnsi="Times New Roman" w:cs="Times New Roman"/>
          <w:sz w:val="24"/>
          <w:szCs w:val="24"/>
        </w:rPr>
        <w:t xml:space="preserve">м материально-технического оснащения школы стали использовать 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мультимедиаустройства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оборудование типовых кабинетов. Многие учителя овладели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технологиями обучения и воспитания. Использование современных педагогических технол</w:t>
      </w:r>
      <w:r>
        <w:rPr>
          <w:rFonts w:ascii="Times New Roman" w:hAnsi="Times New Roman" w:cs="Times New Roman"/>
          <w:sz w:val="24"/>
          <w:szCs w:val="24"/>
        </w:rPr>
        <w:t>огий позволило улучшить конечные результаты деятельности школы: показатели здоровья, качества знаний, воспитанности. Систематическое, продуманное применение учителями современных педагогических технологий в учебном процессе позволяет формировать у выпускни</w:t>
      </w:r>
      <w:r>
        <w:rPr>
          <w:rFonts w:ascii="Times New Roman" w:hAnsi="Times New Roman" w:cs="Times New Roman"/>
          <w:sz w:val="24"/>
          <w:szCs w:val="24"/>
        </w:rPr>
        <w:t xml:space="preserve">ков школы ценностное отношение к достижению человеческой культуры,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развитию своего образования, что соответствует целям программы развития школы.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4.2.3. Анализ выполнения программных мероприятий по направлению «Создание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внутришкол</w:t>
      </w:r>
      <w:r>
        <w:rPr>
          <w:rFonts w:ascii="Times New Roman" w:hAnsi="Times New Roman" w:cs="Times New Roman"/>
          <w:b/>
          <w:sz w:val="28"/>
          <w:szCs w:val="28"/>
        </w:rPr>
        <w:t>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системы управления качеством образования»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создана адаптивная образовательная среда для удовлетворения образовательных потребностей учащихся. Разработана и реализуется многоуровневая и вариативная образовательная программа, обеспечивающая удов</w:t>
      </w:r>
      <w:r>
        <w:rPr>
          <w:rFonts w:ascii="Times New Roman" w:hAnsi="Times New Roman" w:cs="Times New Roman"/>
          <w:sz w:val="24"/>
          <w:szCs w:val="24"/>
        </w:rPr>
        <w:t>летворение образовательных потребностей учащихся с различными уровнями познавательных способностей и развития. Учащимся предоставляются услуги дополнительного образования в соответствии с их запросами и потребностями. Система диагностики качества образован</w:t>
      </w:r>
      <w:r>
        <w:rPr>
          <w:rFonts w:ascii="Times New Roman" w:hAnsi="Times New Roman" w:cs="Times New Roman"/>
          <w:sz w:val="24"/>
          <w:szCs w:val="24"/>
        </w:rPr>
        <w:t>ия позволяет выявить: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ачество усвоения учащимися базовых знаний по предметам;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-качество овладения учащимися основными интеллектуальными, практическими, общими учебными умениями, навыками и способами деятельности;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-способности учащихся к </w:t>
      </w:r>
      <w:r>
        <w:rPr>
          <w:rFonts w:ascii="Times New Roman" w:hAnsi="Times New Roman" w:cs="Times New Roman"/>
          <w:sz w:val="24"/>
          <w:szCs w:val="24"/>
        </w:rPr>
        <w:t xml:space="preserve">творческому решению учебных и практических задач (компетенции);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-отношение школьников к процессу познания; -видение учащимися себя в жизненной перспективе (определённость профессионального выбора после окончания школы, степень тревожности за вы</w:t>
      </w:r>
      <w:r>
        <w:rPr>
          <w:rFonts w:ascii="Times New Roman" w:hAnsi="Times New Roman" w:cs="Times New Roman"/>
          <w:sz w:val="24"/>
          <w:szCs w:val="24"/>
        </w:rPr>
        <w:t xml:space="preserve">бор собственного жизненного пути, уверенность в своих силах, видение альтернатив в выборе жизненного пути, принципы и подходы к выбору своего жизненного пути);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оспитанность учащихся;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-способность к социальной адаптации (гибкость мышления, коммуника</w:t>
      </w:r>
      <w:r>
        <w:rPr>
          <w:rFonts w:ascii="Times New Roman" w:hAnsi="Times New Roman" w:cs="Times New Roman"/>
          <w:sz w:val="24"/>
          <w:szCs w:val="24"/>
        </w:rPr>
        <w:t xml:space="preserve">бельность, предприимчивость, терпимость, способность принимать решения и отвечать за них, и др.). Управление качеством образования на уровне управляющей подсистемы проводится по ключевым конечным результатам: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здоровье и здоровый образ жизни; - в</w:t>
      </w:r>
      <w:r>
        <w:rPr>
          <w:rFonts w:ascii="Times New Roman" w:hAnsi="Times New Roman" w:cs="Times New Roman"/>
          <w:sz w:val="24"/>
          <w:szCs w:val="24"/>
        </w:rPr>
        <w:t xml:space="preserve">оспитанность на основе общечеловеческих и национальных ценностей;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бразованность в соответствии с личностными возможностями и способностями, с государственным стандартом общего образования;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готовность к продолжению образования и труду в рыночных усл</w:t>
      </w:r>
      <w:r>
        <w:rPr>
          <w:rFonts w:ascii="Times New Roman" w:hAnsi="Times New Roman" w:cs="Times New Roman"/>
          <w:sz w:val="24"/>
          <w:szCs w:val="24"/>
        </w:rPr>
        <w:t xml:space="preserve">овиях;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готовность к жизни в семье и обществе в новых социокультурных условиях.</w:t>
      </w:r>
      <w:r>
        <w:rPr>
          <w:rFonts w:ascii="Times New Roman" w:hAnsi="Times New Roman" w:cs="Times New Roman"/>
          <w:sz w:val="24"/>
          <w:szCs w:val="24"/>
        </w:rPr>
        <w:tab/>
        <w:t xml:space="preserve">Управление качеством образования на уровне управляемой подсистемы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это разработка: - рабочих программ;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УМК по предметам учебного плана, соответствующих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арственному стандарту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программ и УМК спецкурсов по выбору; - программ дополнительного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планов профессионального роста педагогов.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Коллектив добивается повышения качества образования через совершенствование ур</w:t>
      </w:r>
      <w:r>
        <w:rPr>
          <w:rFonts w:ascii="Times New Roman" w:hAnsi="Times New Roman" w:cs="Times New Roman"/>
          <w:sz w:val="24"/>
          <w:szCs w:val="24"/>
        </w:rPr>
        <w:t xml:space="preserve">ока - основной формы реализации образовательного процесса.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Важное место занимает личностно-ориентированный урок, основанный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подходе. Цель такого урока: добиться запланированного результата, соответствующего требованиям стандарта об</w:t>
      </w:r>
      <w:r>
        <w:rPr>
          <w:rFonts w:ascii="Times New Roman" w:hAnsi="Times New Roman" w:cs="Times New Roman"/>
          <w:sz w:val="24"/>
          <w:szCs w:val="24"/>
        </w:rPr>
        <w:t>разования.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4.2.4. Анализ выполнения программных мероприятий по направлению «Внедрение механизмов государственно-общественного управления школой»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>создана система государственно-общественного управления. Совет школы, педагогический совет, общешкольный родительский комитет, которые участвуют в решении основных вопросов жизнедеятельности школы. Активизировалось участие общественности в улучшении услови</w:t>
      </w:r>
      <w:r>
        <w:rPr>
          <w:rFonts w:ascii="Times New Roman" w:hAnsi="Times New Roman" w:cs="Times New Roman"/>
          <w:sz w:val="24"/>
          <w:szCs w:val="24"/>
        </w:rPr>
        <w:t>й образовательной деятельности в школе, в создании современного уклада школьной жизни, в решении вопросов питания, безопасности, комфортности школьной среды, устройства школьного быта, сочетания труда и отдыха; в развитии дополнительного образования детей.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труктурных подразделений школы, всех участников образовательного процесса. Показателем реализации принципа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организационной культуры школы, создание коллектива единомышленников. Принцип саморазвития определяет уровень самодостато</w:t>
      </w:r>
      <w:r>
        <w:rPr>
          <w:rFonts w:ascii="Times New Roman" w:hAnsi="Times New Roman" w:cs="Times New Roman"/>
          <w:sz w:val="24"/>
          <w:szCs w:val="24"/>
        </w:rPr>
        <w:t xml:space="preserve">чности образовательной системы школы, наличие внутренних источников ее роста, способность адаптироваться к изменениям в обществе.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основополагающим, так как предусматривает переоценку всех компонентов педагогического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свете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функций. Основное в педагогическом процессе - развитие ученика.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создать максимально благоприятные условия для выявления природных способностей каждого ребенка, направлен на всестороннее развити</w:t>
      </w:r>
      <w:r>
        <w:rPr>
          <w:rFonts w:ascii="Times New Roman" w:hAnsi="Times New Roman" w:cs="Times New Roman"/>
          <w:sz w:val="24"/>
          <w:szCs w:val="24"/>
        </w:rPr>
        <w:t>е школьников. Принцип развивающего обучения предполагает применение методов творческой деятельности и использование новейших педагогических технологий. Принцип индивидуализации обучения и дифференциации предполагает повышение учебной мотивации и развитие 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ознавательных интересов каждого ученика в школе на основе учета индивидуальных возможностей и потребностей учащихся.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 опору в воспитании на культурные традиции региона, </w:t>
      </w:r>
      <w:r>
        <w:rPr>
          <w:rFonts w:ascii="Times New Roman" w:hAnsi="Times New Roman" w:cs="Times New Roman"/>
          <w:sz w:val="24"/>
          <w:szCs w:val="24"/>
        </w:rPr>
        <w:lastRenderedPageBreak/>
        <w:t>учет исторического и литературного наследия ср</w:t>
      </w:r>
      <w:r>
        <w:rPr>
          <w:rFonts w:ascii="Times New Roman" w:hAnsi="Times New Roman" w:cs="Times New Roman"/>
          <w:sz w:val="24"/>
          <w:szCs w:val="24"/>
        </w:rPr>
        <w:t xml:space="preserve">еды обитания растущего человека, местные условия. 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Концептуальные направления развития школьного образования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5.2.1. Переход на новые образовательные стандарты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стандартов, содержащих подробный перечень тем по каждому предмету, обязательных для изуч</w:t>
      </w:r>
      <w:r>
        <w:rPr>
          <w:rFonts w:ascii="Times New Roman" w:hAnsi="Times New Roman" w:cs="Times New Roman"/>
          <w:sz w:val="24"/>
          <w:szCs w:val="24"/>
        </w:rPr>
        <w:t>ения каждым учеником, будет осуществлен переход на новые стандарты - требования о том, какими должны быть школьные программы, какие результаты должны продемонстрировать дети, какие условия должны быть созданы в школе для достижения этих результатов. В осно</w:t>
      </w:r>
      <w:r>
        <w:rPr>
          <w:rFonts w:ascii="Times New Roman" w:hAnsi="Times New Roman" w:cs="Times New Roman"/>
          <w:sz w:val="24"/>
          <w:szCs w:val="24"/>
        </w:rPr>
        <w:t>вной образовательной программе две части: обязательная (80%) и формируемая школой (20%). Чем старше ступень, тем больше будут возможности выбора. Задача школы: целесообразное и эффективное использование школьного компонента для более полной реализации прог</w:t>
      </w:r>
      <w:r>
        <w:rPr>
          <w:rFonts w:ascii="Times New Roman" w:hAnsi="Times New Roman" w:cs="Times New Roman"/>
          <w:sz w:val="24"/>
          <w:szCs w:val="24"/>
        </w:rPr>
        <w:t xml:space="preserve">раммных целей.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ФГОС устанавливает требования к результатам обучающихся, освоивших основную образовательную программу начального общего образования: личностным, включающим: готовность и способность обучающихся к саморазвитию;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мотивации к об</w:t>
      </w:r>
      <w:r>
        <w:rPr>
          <w:rFonts w:ascii="Times New Roman" w:hAnsi="Times New Roman" w:cs="Times New Roman"/>
          <w:sz w:val="24"/>
          <w:szCs w:val="24"/>
        </w:rPr>
        <w:t xml:space="preserve">учению и познанию; ценностно-смысловые установки обучающихся, отражающие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индивидуальноличностные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позиции, социальные компетенции, личностные качества;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понятиями. 33 3) предметным, включающим освоенный обучающимися в ходе и</w:t>
      </w:r>
      <w:r>
        <w:rPr>
          <w:rFonts w:ascii="Times New Roman" w:hAnsi="Times New Roman" w:cs="Times New Roman"/>
          <w:sz w:val="24"/>
          <w:szCs w:val="24"/>
        </w:rPr>
        <w:t>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основе современной научной картины ми</w:t>
      </w:r>
      <w:r>
        <w:rPr>
          <w:rFonts w:ascii="Times New Roman" w:hAnsi="Times New Roman" w:cs="Times New Roman"/>
          <w:sz w:val="24"/>
          <w:szCs w:val="24"/>
        </w:rPr>
        <w:t xml:space="preserve">ра.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Предусмотренная ФГОС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общекультурное) в таких формах как экскурсии, кружки, секции, круглые столы,</w:t>
      </w:r>
      <w:r>
        <w:rPr>
          <w:rFonts w:ascii="Times New Roman" w:hAnsi="Times New Roman" w:cs="Times New Roman"/>
          <w:sz w:val="24"/>
          <w:szCs w:val="24"/>
        </w:rPr>
        <w:t xml:space="preserve"> конференции, диспуты, олимпиады, соревнования, поисковые и научные исследования, общественно полезные практики и т. д. Время, отводимое на внеурочную деятельность, составляет 10-12 часов в неделю.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обучающихся школа </w:t>
      </w:r>
      <w:r>
        <w:rPr>
          <w:rFonts w:ascii="Times New Roman" w:hAnsi="Times New Roman" w:cs="Times New Roman"/>
          <w:sz w:val="24"/>
          <w:szCs w:val="24"/>
        </w:rPr>
        <w:t xml:space="preserve">будет использовать возможности образовательных учреждений дополнительного образования детей,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культуры и спорта. В период каникул для продолжения внеурочной деятельности будут использоваться возможности школьного лагеря. Для развития потенциала </w:t>
      </w:r>
      <w:r>
        <w:rPr>
          <w:rFonts w:ascii="Times New Roman" w:hAnsi="Times New Roman" w:cs="Times New Roman"/>
          <w:sz w:val="24"/>
          <w:szCs w:val="24"/>
        </w:rPr>
        <w:t>обучающихся, прежде всего одаренных детей и детей с ограниченными возможностями здоровья, будут разрабатываться с участием самих обучающихся и их родителей (законных представителей) индивидуальные учебные планы. В соответствии с требованиями ФГОС в школе р</w:t>
      </w:r>
      <w:r>
        <w:rPr>
          <w:rFonts w:ascii="Times New Roman" w:hAnsi="Times New Roman" w:cs="Times New Roman"/>
          <w:sz w:val="24"/>
          <w:szCs w:val="24"/>
        </w:rPr>
        <w:t>азработаны (для ступени начального общего образования и для 5-х классов) и реализованы программы: формирования универсальных учебных действий: личностных, регулятивных, познавательных, коммуникативных; отдельных учебных предметов; духовно-нравственного раз</w:t>
      </w:r>
      <w:r>
        <w:rPr>
          <w:rFonts w:ascii="Times New Roman" w:hAnsi="Times New Roman" w:cs="Times New Roman"/>
          <w:sz w:val="24"/>
          <w:szCs w:val="24"/>
        </w:rPr>
        <w:t xml:space="preserve">вития, воспитания обучающихся; формирования культуры здорового и безопасного образа жизни; коррекционной работы. В школе начата работа по созданию системы мониторинга и оценки результатов освоения ФГОС.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итоговой оценке качества освоения основной 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программы начального общего образования в рамках контроля успеваемости в процессе освоения содержания отдельных учебных предметов будет учитываться готовность к решению учебно-практических и учебно-познавательных задач на основе: системы знаний 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о природе, обществе, человеке, технологии; обобщенных способов деятельности, умений в учебно-познавательной и практической деятельности;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 коммуникативных и информационных умений; системы знаний об основах здорового и безопасного образа жиз</w:t>
      </w:r>
      <w:r>
        <w:rPr>
          <w:rFonts w:ascii="Times New Roman" w:hAnsi="Times New Roman" w:cs="Times New Roman"/>
          <w:sz w:val="24"/>
          <w:szCs w:val="24"/>
        </w:rPr>
        <w:t xml:space="preserve">ни. Итоговая оценка качества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 осуществляется образовательным учреждением. Предметом итоговой оценки освоения обучающимися основной образовательной программы начального об</w:t>
      </w:r>
      <w:r>
        <w:rPr>
          <w:rFonts w:ascii="Times New Roman" w:hAnsi="Times New Roman" w:cs="Times New Roman"/>
          <w:sz w:val="24"/>
          <w:szCs w:val="24"/>
        </w:rPr>
        <w:t xml:space="preserve">щего образования должно быть достижение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итоговой оценке должны быть выделены две составляющие: 1) </w:t>
      </w: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 2) результаты ито</w:t>
      </w:r>
      <w:r>
        <w:rPr>
          <w:rFonts w:ascii="Times New Roman" w:hAnsi="Times New Roman" w:cs="Times New Roman"/>
          <w:sz w:val="24"/>
          <w:szCs w:val="24"/>
        </w:rPr>
        <w:t>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Итоговая оценка освоения основной образовательной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начального общего образования проводится школой и направлена на оценку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образовательной программы начального общего образования. Результаты итоговой оценки освоения основной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начального общего образования используются для принятия решения о переводе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следующую ступень общего образования. К результатам индивидуальных достижений обучающихся, не подлежащим итоговой оценке качества освоения основной обр</w:t>
      </w:r>
      <w:r>
        <w:rPr>
          <w:rFonts w:ascii="Times New Roman" w:hAnsi="Times New Roman" w:cs="Times New Roman"/>
          <w:sz w:val="24"/>
          <w:szCs w:val="24"/>
        </w:rPr>
        <w:t>азовательной программы начального общего образования, относятся: ценностные ориентации обучающегося; индивидуальные личностные характеристики, в том числе патриотизм, толерантность, гуманизм и др. Обобщенная оценка этих и других личностных результатов учеб</w:t>
      </w:r>
      <w:r>
        <w:rPr>
          <w:rFonts w:ascii="Times New Roman" w:hAnsi="Times New Roman" w:cs="Times New Roman"/>
          <w:sz w:val="24"/>
          <w:szCs w:val="24"/>
        </w:rPr>
        <w:t>ной деятельности обучающихся будет осуществляться в ходе различных мониторинговых исследований. 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б</w:t>
      </w:r>
      <w:r>
        <w:rPr>
          <w:rFonts w:ascii="Times New Roman" w:hAnsi="Times New Roman" w:cs="Times New Roman"/>
          <w:sz w:val="24"/>
          <w:szCs w:val="24"/>
        </w:rPr>
        <w:t xml:space="preserve">удут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Обеспечение успешности пере</w:t>
      </w:r>
      <w:r>
        <w:rPr>
          <w:rFonts w:ascii="Times New Roman" w:hAnsi="Times New Roman" w:cs="Times New Roman"/>
          <w:sz w:val="24"/>
          <w:szCs w:val="24"/>
        </w:rPr>
        <w:t xml:space="preserve">хода на ФГОС: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1.Организация подготовки будущих первоклассников к обучению в школе с целью выравнивания стартовых возможностей детей: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- в школе.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учащихся 9 классов.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Одарённые учащиеся и учащиеся с ОВ</w:t>
      </w:r>
      <w:r>
        <w:rPr>
          <w:rFonts w:ascii="Times New Roman" w:hAnsi="Times New Roman" w:cs="Times New Roman"/>
          <w:sz w:val="24"/>
          <w:szCs w:val="24"/>
        </w:rPr>
        <w:t xml:space="preserve">З будут обучаться по индивидуальным образовательным программам.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Будет организовано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удовлетворяющее запросы обучающихся и их родителей.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Все несовершеннолетние в возрасте 8-15 лет, прож</w:t>
      </w:r>
      <w:r>
        <w:rPr>
          <w:rFonts w:ascii="Times New Roman" w:hAnsi="Times New Roman" w:cs="Times New Roman"/>
          <w:sz w:val="24"/>
          <w:szCs w:val="24"/>
        </w:rPr>
        <w:t>ивающие в микрорайоне школы, будут охвачены основным общим образованием. Внедрение новых образовательных технологий: Для освоения нового содержания образования планируется использовать педагогические технологии, ориентированные на развитие личности ребёнка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информационно-коммуникационные технологии. Для реализации программной цели: «создать в школе систему сохранения и укрепления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педагогов, обеспечивающую сохранность физического и психического здоровья детей» планируется о</w:t>
      </w:r>
      <w:r>
        <w:rPr>
          <w:rFonts w:ascii="Times New Roman" w:hAnsi="Times New Roman" w:cs="Times New Roman"/>
          <w:sz w:val="24"/>
          <w:szCs w:val="24"/>
        </w:rPr>
        <w:t xml:space="preserve">своение всеми учителями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 В школе осуществляется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</w:t>
      </w:r>
      <w:r>
        <w:rPr>
          <w:rFonts w:ascii="Times New Roman" w:hAnsi="Times New Roman" w:cs="Times New Roman"/>
          <w:sz w:val="24"/>
          <w:szCs w:val="24"/>
        </w:rPr>
        <w:t xml:space="preserve">й экономики, задачам построения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демократического гражданского общества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состава российского общества;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переход к стратегии социального проектирова</w:t>
      </w:r>
      <w:r>
        <w:rPr>
          <w:rFonts w:ascii="Times New Roman" w:hAnsi="Times New Roman" w:cs="Times New Roman"/>
          <w:sz w:val="24"/>
          <w:szCs w:val="24"/>
        </w:rPr>
        <w:t xml:space="preserve">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ориентацию на результат</w:t>
      </w:r>
      <w:r>
        <w:rPr>
          <w:rFonts w:ascii="Times New Roman" w:hAnsi="Times New Roman" w:cs="Times New Roman"/>
          <w:sz w:val="24"/>
          <w:szCs w:val="24"/>
        </w:rPr>
        <w:t>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 учет индивидуальных возрастных, пси</w:t>
      </w:r>
      <w:r>
        <w:rPr>
          <w:rFonts w:ascii="Times New Roman" w:hAnsi="Times New Roman" w:cs="Times New Roman"/>
          <w:sz w:val="24"/>
          <w:szCs w:val="24"/>
        </w:rPr>
        <w:t>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 разнообразие организационных форм и учет индивидуальных особенностей каждого об</w:t>
      </w:r>
      <w:r>
        <w:rPr>
          <w:rFonts w:ascii="Times New Roman" w:hAnsi="Times New Roman" w:cs="Times New Roman"/>
          <w:sz w:val="24"/>
          <w:szCs w:val="24"/>
        </w:rPr>
        <w:t>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гарантированн</w:t>
      </w:r>
      <w:r>
        <w:rPr>
          <w:rFonts w:ascii="Times New Roman" w:hAnsi="Times New Roman" w:cs="Times New Roman"/>
          <w:sz w:val="24"/>
          <w:szCs w:val="24"/>
        </w:rPr>
        <w:t>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деятельности;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системы работы по сохранению и укреплению нравственного, социального, психического и физического здоровья школьников. Повышение качества школьного образования Основные направления работы: повышение функциональной грамотности выпускников школы </w:t>
      </w:r>
      <w:r>
        <w:rPr>
          <w:rFonts w:ascii="Times New Roman" w:hAnsi="Times New Roman" w:cs="Times New Roman"/>
          <w:sz w:val="24"/>
          <w:szCs w:val="24"/>
        </w:rPr>
        <w:t xml:space="preserve">(рост уровня грамотности чтения, математической грамотности,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учащихся); соответствие качества образования требованиям государственного стандарта общего образования на каждой из ступеней образования (по данным независимой экс</w:t>
      </w:r>
      <w:r>
        <w:rPr>
          <w:rFonts w:ascii="Times New Roman" w:hAnsi="Times New Roman" w:cs="Times New Roman"/>
          <w:sz w:val="24"/>
          <w:szCs w:val="24"/>
        </w:rPr>
        <w:t>пертизы, аттестации ОУ, результатам ЕГЭ); улучшение социальной ориентации и конкурентоспособности выпускников школы на рынке образовательных услуг (продолжение образования по выбранному в школе профилю, трудоустройство выпускников и т.п.)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овышение успева</w:t>
      </w:r>
      <w:r>
        <w:rPr>
          <w:rFonts w:ascii="Times New Roman" w:hAnsi="Times New Roman" w:cs="Times New Roman"/>
          <w:sz w:val="24"/>
          <w:szCs w:val="24"/>
        </w:rPr>
        <w:t xml:space="preserve">емости учащихся по школе, ступеням школы, по предметам, учителям; соответствие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уровню обучаемости; повышение результативности участия учащихся в олимпиадах, творческих конкурсах; увеличение количества учащихся, занимающихся иссл</w:t>
      </w:r>
      <w:r>
        <w:rPr>
          <w:rFonts w:ascii="Times New Roman" w:hAnsi="Times New Roman" w:cs="Times New Roman"/>
          <w:sz w:val="24"/>
          <w:szCs w:val="24"/>
        </w:rPr>
        <w:t xml:space="preserve">едовательской и проектной деятельностью; увеличение числа педагогов, ведущих инновационную (экспериментальную) работу по выявлению эффективности применяемых личностно-ориентированных,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информационно-коммуникационных технологий в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вательном процессе школы.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Создание новой системы внеурочной воспитательной работы в связи с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реализацией ФГОС Внеурочная деятельность в начальных классах организуется по направлениям развития личности: спортивно-оздоровительное, духовно-нравственн</w:t>
      </w:r>
      <w:r>
        <w:rPr>
          <w:rFonts w:ascii="Times New Roman" w:hAnsi="Times New Roman" w:cs="Times New Roman"/>
          <w:sz w:val="24"/>
          <w:szCs w:val="24"/>
        </w:rPr>
        <w:t xml:space="preserve">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общекультурное, укрепление физического, психологического и социального здоровья обучающихся. Для её организации используются различные формы: - в школе: экскурсии, кружки, секции, круглые столы, конференции, диспуты, о</w:t>
      </w:r>
      <w:r>
        <w:rPr>
          <w:rFonts w:ascii="Times New Roman" w:hAnsi="Times New Roman" w:cs="Times New Roman"/>
          <w:sz w:val="24"/>
          <w:szCs w:val="24"/>
        </w:rPr>
        <w:t>лимпиады, соревнования, поисковые и научные исследования, общественно полезные практики и т. д.; - в образовательных учреждениях дополнительного образования детей, организациях культуры и спорта; - в период каникул для продолжения внеурочной деятельности б</w:t>
      </w:r>
      <w:r>
        <w:rPr>
          <w:rFonts w:ascii="Times New Roman" w:hAnsi="Times New Roman" w:cs="Times New Roman"/>
          <w:sz w:val="24"/>
          <w:szCs w:val="24"/>
        </w:rPr>
        <w:t xml:space="preserve">удут использоваться возможности школьного лагеря. На внеурочную деятельность в начальной школе отводится 10-12 часов в неделю.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Личностные результаты освоения основной образовательной программы начального общего образования должны отражать: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</w:t>
      </w:r>
      <w:r>
        <w:rPr>
          <w:rFonts w:ascii="Times New Roman" w:hAnsi="Times New Roman" w:cs="Times New Roman"/>
          <w:sz w:val="24"/>
          <w:szCs w:val="24"/>
        </w:rPr>
        <w:t>овление гуманистических и демократических ценностных ориентаций;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формирование уважительног</w:t>
      </w:r>
      <w:r>
        <w:rPr>
          <w:rFonts w:ascii="Times New Roman" w:hAnsi="Times New Roman" w:cs="Times New Roman"/>
          <w:sz w:val="24"/>
          <w:szCs w:val="24"/>
        </w:rPr>
        <w:t xml:space="preserve">о отношения к иному мнению, истории и культуре других народов;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овладение начальными навыками адаптации в динамично изменяющемся и развивающемся мире;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5) принятие и освоение социальной роли обучающегося, развитие мотивов учебной де</w:t>
      </w:r>
      <w:r>
        <w:rPr>
          <w:rFonts w:ascii="Times New Roman" w:hAnsi="Times New Roman" w:cs="Times New Roman"/>
          <w:sz w:val="24"/>
          <w:szCs w:val="24"/>
        </w:rPr>
        <w:t>ятельности и формирование личностного смысла учения;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7) формирование эстетических потребностей, ценностей и чувств;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9) 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>10) формирование установки на безопасный, здоровый образ жизни, наличие мотивации к творческому труду, работе на рез</w:t>
      </w:r>
      <w:r>
        <w:rPr>
          <w:rFonts w:ascii="Times New Roman" w:hAnsi="Times New Roman" w:cs="Times New Roman"/>
          <w:sz w:val="24"/>
          <w:szCs w:val="24"/>
        </w:rPr>
        <w:t>ультат, бережному отношению к материальным и духовным ценностям.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5.2.2. Создание системы поиска, поддержки и сопровождения одарённых детей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деятельности: Создание развивающей творческой среды для выявления одарённых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в школе системы интеллектуальных, творческих мероприятий в разных сферах художественно-эстетической деятельности, в спортивной, трудовой и других сферах.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работы научного общества, клубов, творческих объединений, малых олимпийских игр, и др. Про</w:t>
      </w:r>
      <w:r>
        <w:rPr>
          <w:rFonts w:ascii="Times New Roman" w:hAnsi="Times New Roman" w:cs="Times New Roman"/>
          <w:sz w:val="24"/>
          <w:szCs w:val="24"/>
        </w:rPr>
        <w:t>ведение в школе предметных олимпиад, спартакиад, конкурсов, соревнований и 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победителей в муниципальных, региональных и российских турах. Предоставление возможности одарённым детям обучаться по индивидуальным образовательным программам.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авление учащимся старших классов возможности обучаться в заочных,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очнозаочных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дистанционных школах, позволяющих им независимо от места проживания осваивать программы профильной подготовки. Организация в школе системы дополнительного образования по различ</w:t>
      </w:r>
      <w:r>
        <w:rPr>
          <w:rFonts w:ascii="Times New Roman" w:hAnsi="Times New Roman" w:cs="Times New Roman"/>
          <w:sz w:val="24"/>
          <w:szCs w:val="24"/>
        </w:rPr>
        <w:t>ным направлениям деятельности. Поддержка обучения (развития) детей в учреждениях дополнительного образования. Разносторонняя работа с одарёнными детьми не должна привести к ухудшению их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рограмма «Одаренные дети») 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5.2.3. Совершенствование работ</w:t>
      </w:r>
      <w:r>
        <w:rPr>
          <w:rFonts w:ascii="Times New Roman" w:hAnsi="Times New Roman" w:cs="Times New Roman"/>
          <w:b/>
          <w:sz w:val="28"/>
          <w:szCs w:val="28"/>
        </w:rPr>
        <w:t>ы с педагогическими кадрами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деятельности: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системы повышения квалификации педагогических кадров: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курсовая переподготовка через каждые 5 лет;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система повышения квалификации в межкурсовой период. Создание с</w:t>
      </w:r>
      <w:r>
        <w:rPr>
          <w:rFonts w:ascii="Times New Roman" w:hAnsi="Times New Roman" w:cs="Times New Roman"/>
          <w:sz w:val="24"/>
          <w:szCs w:val="24"/>
        </w:rPr>
        <w:t xml:space="preserve">истемы материального поощрения педагогических кадров.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Создание системы моральных стимулов поддержки учительства. Участие в конкурсах педагогов. Методическая помощь учителям, желающим аттестоваться на квалификационную категорию или на соответствие долж</w:t>
      </w:r>
      <w:r>
        <w:rPr>
          <w:rFonts w:ascii="Times New Roman" w:hAnsi="Times New Roman" w:cs="Times New Roman"/>
          <w:sz w:val="24"/>
          <w:szCs w:val="24"/>
        </w:rPr>
        <w:t xml:space="preserve">ности. Создание системы работы по формированию компетентностей у педагогов: профессиональных коммуникативных информационных правовых. Проведение стажировки педагогов и руководителей в лучших школах города. Привлечение в школу учителей, не имеющих базового </w:t>
      </w:r>
      <w:r>
        <w:rPr>
          <w:rFonts w:ascii="Times New Roman" w:hAnsi="Times New Roman" w:cs="Times New Roman"/>
          <w:sz w:val="24"/>
          <w:szCs w:val="24"/>
        </w:rPr>
        <w:t>педагогического образования; создание условий для организации их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 подготовки. Подготовка всех учителей для умелого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5.2.4. Изменение школьной инфраструктуры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1).Школа и внешняя среда: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1.1. Создание системы взаимодействия школы с внешней средой: библиотекой, музеями, учреждениями культуры, спорта.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1.2. Обеспечение доступности качественного образования.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2). Изменения во внутрен</w:t>
      </w:r>
      <w:r>
        <w:rPr>
          <w:rFonts w:ascii="Times New Roman" w:hAnsi="Times New Roman" w:cs="Times New Roman"/>
          <w:sz w:val="24"/>
          <w:szCs w:val="24"/>
        </w:rPr>
        <w:t xml:space="preserve">ней среде школы: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 Создание условий: для обеспечения психофизической безопасности; 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здоровьеформирующего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процесса; для занятий физической культурой и спортом.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среды; комфортной вещно-пространственной среды; системы обучения по индивидуальным образовательным маршрутам; системы мониторинга.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2.3.Оснащение: спортивного зала - инвентарём и оборудованием; образовательного процесса - современными</w:t>
      </w:r>
      <w:r>
        <w:rPr>
          <w:rFonts w:ascii="Times New Roman" w:hAnsi="Times New Roman" w:cs="Times New Roman"/>
          <w:sz w:val="24"/>
          <w:szCs w:val="24"/>
        </w:rPr>
        <w:t xml:space="preserve"> средствами обучения, в том числе ИКТ, интерактивными досками; медицинского кабинета.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2.4.Обеспечение требований, норм и правил: охраны труда и техники безопасности; пожарной безопасности; санитарно-гигиенических (СанПиНа).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Интегративным результа</w:t>
      </w:r>
      <w:r>
        <w:rPr>
          <w:rFonts w:ascii="Times New Roman" w:hAnsi="Times New Roman" w:cs="Times New Roman"/>
          <w:sz w:val="24"/>
          <w:szCs w:val="24"/>
        </w:rPr>
        <w:t>том реализации указанных требований должно стать создание комфортной развивающей образовательной среды: -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</w:t>
      </w:r>
      <w:r>
        <w:rPr>
          <w:rFonts w:ascii="Times New Roman" w:hAnsi="Times New Roman" w:cs="Times New Roman"/>
          <w:sz w:val="24"/>
          <w:szCs w:val="24"/>
        </w:rPr>
        <w:t xml:space="preserve"> всего общества, духовно-нравственное развитие и воспитание обучающихся; - гарантирующей охрану и укрепление физического, психологического и социального здоровья обучающихся; - комфортной по отношению к обучающимся и педагогическим работникам.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5.2.5. Сохранение и укрепление здоровья школьников</w:t>
      </w:r>
    </w:p>
    <w:p w:rsidR="00191BDE" w:rsidRDefault="00195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1).Создание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инфраструктуры: оборудование зоны отдыха и занятий физической культурой на пришкольной территории; оборудование спортивно-оздорови</w:t>
      </w:r>
      <w:r>
        <w:rPr>
          <w:rFonts w:ascii="Times New Roman" w:hAnsi="Times New Roman" w:cs="Times New Roman"/>
          <w:sz w:val="24"/>
          <w:szCs w:val="24"/>
        </w:rPr>
        <w:t xml:space="preserve">тельного зала; оборудование кабинетов современной мебелью, соответствующей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поддержание нормальных противопожарных, санитарно-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гигиенических условий пребывания детей и сотрудников в школе; организация медицинского обслуживания учащихся.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2).Рациональная организация образовательного процесса: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обеспечивающих обучение с учётом возрастных особенностей; оптимизация учебной нагрузки.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3).Переход от обязательных для всех мероприятий к инди</w:t>
      </w:r>
      <w:r>
        <w:rPr>
          <w:rFonts w:ascii="Times New Roman" w:hAnsi="Times New Roman" w:cs="Times New Roman"/>
          <w:sz w:val="24"/>
          <w:szCs w:val="24"/>
        </w:rPr>
        <w:t>видуальным программам развития здоровья школьников.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4). Организация физкультурно-оздоровительной работы: организация уроков физической культуры по технологии предметно-поточного обучения с делением учащихся на группы в зависимости от состояния их</w:t>
      </w:r>
      <w:r>
        <w:rPr>
          <w:rFonts w:ascii="Times New Roman" w:hAnsi="Times New Roman" w:cs="Times New Roman"/>
          <w:sz w:val="24"/>
          <w:szCs w:val="24"/>
        </w:rPr>
        <w:t xml:space="preserve"> здоровья; организация занятий физической культурой с учащимися, отнесёнными ко всем медицинским группам; введение физкультурно-оздоровительных мероприятий в режим дня; организация кружков, секций в школе и учреждениях дополнительного образования.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5).Ор</w:t>
      </w:r>
      <w:r>
        <w:rPr>
          <w:rFonts w:ascii="Times New Roman" w:hAnsi="Times New Roman" w:cs="Times New Roman"/>
          <w:sz w:val="24"/>
          <w:szCs w:val="24"/>
        </w:rPr>
        <w:t xml:space="preserve">ганизация экологической работы.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6).Просветительско-воспитательная работа в школе (наглядная агитация, лектории, встречи с медицинскими работниками).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7).Формирование здорового и безопасного образа жизни: формирование мотивации, заинтересованного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 к своему здоровью; повышение квалификации кадров по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установление договорных отношений с медицинскими учреждениями.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8).Организация питания: охват питанием максимального количества учащихся.</w:t>
      </w:r>
      <w:r>
        <w:rPr>
          <w:rFonts w:ascii="Times New Roman" w:hAnsi="Times New Roman" w:cs="Times New Roman"/>
          <w:sz w:val="24"/>
          <w:szCs w:val="24"/>
        </w:rPr>
        <w:tab/>
        <w:t>9).Обеспечение б</w:t>
      </w:r>
      <w:r>
        <w:rPr>
          <w:rFonts w:ascii="Times New Roman" w:hAnsi="Times New Roman" w:cs="Times New Roman"/>
          <w:sz w:val="24"/>
          <w:szCs w:val="24"/>
        </w:rPr>
        <w:t xml:space="preserve">езопасности, предупреждение терроризма.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Отработка действий учащихся и персонала при угрозе терроризма.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Создание системы управления формированием культуры здоровья, здорового и безопасного образа жизни создание банка данных «Здоровье учащихся и </w:t>
      </w:r>
      <w:r>
        <w:rPr>
          <w:rFonts w:ascii="Times New Roman" w:hAnsi="Times New Roman" w:cs="Times New Roman"/>
          <w:sz w:val="24"/>
          <w:szCs w:val="24"/>
        </w:rPr>
        <w:t>учителей»; разработка и принятие пакета нормативно-правовых документов по вопросам: охраны прав и здоровья детей, охраны труда и техники безопасности, обеспечения безопасности и противодействия терроризму и др.; внесение дополнений и изменений в действующи</w:t>
      </w:r>
      <w:r>
        <w:rPr>
          <w:rFonts w:ascii="Times New Roman" w:hAnsi="Times New Roman" w:cs="Times New Roman"/>
          <w:sz w:val="24"/>
          <w:szCs w:val="24"/>
        </w:rPr>
        <w:t>е локальные акты школы по вопросам сохранения и укрепления здоровья;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здорового и безопасного образа жизни; создание системы материального и морального поощрения членов коллектива за результативную работу по </w:t>
      </w:r>
      <w:r>
        <w:rPr>
          <w:rFonts w:ascii="Times New Roman" w:hAnsi="Times New Roman" w:cs="Times New Roman"/>
          <w:sz w:val="24"/>
          <w:szCs w:val="24"/>
        </w:rPr>
        <w:t xml:space="preserve">сохранению и укреплению здоровья школьников.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11). Превращение школы в «школу здоровья», закладывающей основы для воспитания «здорового человека - успешного человека».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5.3. Концепция  организационной культуры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Основными направлениями формирования новой о</w:t>
      </w:r>
      <w:r>
        <w:rPr>
          <w:rFonts w:ascii="Times New Roman" w:hAnsi="Times New Roman" w:cs="Times New Roman"/>
          <w:sz w:val="24"/>
          <w:szCs w:val="24"/>
        </w:rPr>
        <w:t>рганизационной культуры являются: Формирование у учащихся 1-11 классов чувства принадлежности к коллективу школы, гордости за достижения и успехи во всех сферах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ученического коллектива). Формирование у всех педагогов чувства </w:t>
      </w:r>
      <w:r>
        <w:rPr>
          <w:rFonts w:ascii="Times New Roman" w:hAnsi="Times New Roman" w:cs="Times New Roman"/>
          <w:sz w:val="24"/>
          <w:szCs w:val="24"/>
        </w:rPr>
        <w:t>принадлежности к педагогическому коллективу школы, ответственности за все дела школы, начиная с разработки основных документов жизнедеятельности школы и кончая результатами её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>). Формирование коллектива родителей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через деятельность школы в качестве социокультурного центра. Преодоление разрыва между декларируемыми целями личностно-ориентированного образования и реальным положением ученика по отношению к собственной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(превращение ученика в субъект образовательной деятельности, сотрудничество учителя и ученика и учеников между собой,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индивидуальным образовательным программам и др.). Создание координационного совета по управлению реализацией программы «школы </w:t>
      </w:r>
      <w:r>
        <w:rPr>
          <w:rFonts w:ascii="Times New Roman" w:hAnsi="Times New Roman" w:cs="Times New Roman"/>
          <w:sz w:val="24"/>
          <w:szCs w:val="24"/>
        </w:rPr>
        <w:t>здоровья». Создание команды управленцев, работающей на основе сочетания государственного и общественного управления</w:t>
      </w:r>
    </w:p>
    <w:p w:rsidR="00191BDE" w:rsidRDefault="00191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Краткое описание сценария устойчивого развития школы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 этап (2016 - 2017) – переходный Проблемно-ориентированный анализ реализации про</w:t>
      </w:r>
      <w:r>
        <w:rPr>
          <w:rFonts w:ascii="Times New Roman" w:hAnsi="Times New Roman" w:cs="Times New Roman"/>
          <w:sz w:val="24"/>
          <w:szCs w:val="24"/>
        </w:rPr>
        <w:t>граммы развития на 2016-2021 годы. Диагностика социального заказа школе, изучение образовательных потребностей учащихся и их родителей. Анализ состояния образовательного процесса в школе с целью выявления противоречий в его содержании и организации. Разраб</w:t>
      </w:r>
      <w:r>
        <w:rPr>
          <w:rFonts w:ascii="Times New Roman" w:hAnsi="Times New Roman" w:cs="Times New Roman"/>
          <w:sz w:val="24"/>
          <w:szCs w:val="24"/>
        </w:rPr>
        <w:t xml:space="preserve">отка программы развития школы на 2016-2021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Теоретическая подготовка учителей по реализации личностно-ориентированного подхода в образовательном процессе школы.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этап (2017 - 2019) – основной Освоение новых требований к организации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льного процесса в связи с переходом на стандарты второго поколения.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Разработка: рабочих программ по учебным предметам; программы формирования универсальных учебных действий у обучающихся; программы духовно-нравственного развития, воспитания детей; программ</w:t>
      </w:r>
      <w:r>
        <w:rPr>
          <w:rFonts w:ascii="Times New Roman" w:hAnsi="Times New Roman" w:cs="Times New Roman"/>
          <w:sz w:val="24"/>
          <w:szCs w:val="24"/>
        </w:rPr>
        <w:t xml:space="preserve">ы формирования культуры здорового и безопасного образа жизни; системы оценки достижения планируемых результатов освоения образовательной программы.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>3 этап (2019 - 2021) - рефлексивный Реализация учителями спроектированных учебно-методических комп</w:t>
      </w:r>
      <w:r>
        <w:rPr>
          <w:rFonts w:ascii="Times New Roman" w:hAnsi="Times New Roman" w:cs="Times New Roman"/>
          <w:sz w:val="24"/>
          <w:szCs w:val="24"/>
        </w:rPr>
        <w:t>лексов по освоению нового стандарта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открытых мероприятий для учителей своей школы и учителей городских школ. Публикация материалов опыта освоения нового содержания и технологий образования в средствах массовой информации. 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</w:t>
      </w:r>
      <w:r>
        <w:rPr>
          <w:rFonts w:ascii="Times New Roman" w:hAnsi="Times New Roman" w:cs="Times New Roman"/>
          <w:sz w:val="24"/>
          <w:szCs w:val="24"/>
        </w:rPr>
        <w:t xml:space="preserve">ия по реализации программы (2016-2021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936"/>
        <w:gridCol w:w="2733"/>
        <w:gridCol w:w="2902"/>
      </w:tblGrid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1.Соответствие содержания образования ФГОС-2009, ФГОС-2010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Переход на Федеральный государственный образовательный стандарт (ФГОС) ООО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Разработка основных образовательных программ: ФГОС НОО; ФГОС ООО;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Разработка программы формирования универсальных учебных действий (УУД) учащихся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02" w:type="dxa"/>
          </w:tcPr>
          <w:p w:rsidR="00191BDE" w:rsidRDefault="00195FC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Обеспеченность учебного процесса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бочими учебными программами, соответствующими: - ФГОС в 1-6 классах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стандарту-2004 в 7-11 классах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02" w:type="dxa"/>
          </w:tcPr>
          <w:p w:rsidR="00191BDE" w:rsidRDefault="00195FC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Разработка и реализация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духовнонравственного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Разработка и реализация программы формирования культуры здорового и безопасного образа жизни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02" w:type="dxa"/>
          </w:tcPr>
          <w:p w:rsidR="00191BDE" w:rsidRDefault="00195FC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Разработка и реализация программы коррекционной работы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02" w:type="dxa"/>
          </w:tcPr>
          <w:p w:rsidR="00191BDE" w:rsidRDefault="00195FC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1.8. Создание системы мониторинга результатов освоения ФГОС: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освоению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стандарта образования Охват будущих первоклассников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2.1.Процент учащихся 10-11-х классов, обучающихся по индивидуальным образовательным программам.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70%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2.2.Процент охвата учащихся дополнительным образованием (в школе, в системе учреждений дополнительного образования детей).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100%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2.3.Процент охвата основным общим образованием несовершеннолетних в возрасте 8-15 лет, проживающих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микрорайоне школы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100%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2.4.Процент выпускников 9-х классов, успешно завершающих среднее (полное) образование.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98%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3.Эффективность внедрения новых образовательных технологий и принципов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учебного процесса: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3.1.Процент педагогов, использующих: традиционные технологии обучения; новые педагогические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(указать какие и процент педагогов, использующих конкретные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 информационно-коммуника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 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г.100%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3.2.Эффективность используемых педагогических технологий (выявляется через конечные результаты деятельности школы и соответствие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уровню их обучаемости): процент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школе, 2021г соответствие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уровню обучаемости; результативность участия учащихся в олимпиадах, творческих конкурсах; процент учащихся, занимающихся исследовательской и проектной деятельностью;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Процент педагогов, ведущих инновационную (экспериментальную) работу по выявлению эффективности применяемых педагогических,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образовательном процессе школы.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4.Повышение качества школьного образования: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4.1.выравнивание стартовых возможностей учащихся, поступающих в 1-й класс;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уменьшение количества неуспевающих и второгодников в начальной школе;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902" w:type="dxa"/>
          </w:tcPr>
          <w:p w:rsidR="00191BDE" w:rsidRDefault="00195FC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4.3.повышение функциональной грамотности выпускников школы (рост уровня грамотности чтения, математической грамотности,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учащихся);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91BDE" w:rsidRDefault="00195FC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4.4.соответствие качества образования требованиям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стандарта общего образования на каждой из ступеней образования (по данным независимой экспертизы, аттестации ОУ, результатам ЕГЭ);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902" w:type="dxa"/>
          </w:tcPr>
          <w:p w:rsidR="00191BDE" w:rsidRDefault="00195FC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4.5.улучшение социальной ориентации и конкурентоспособности выпускников школы на рынке образовательных услуг (продолжение образования в ВУЗах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трудоустройство выпускников и т.п.)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Создание системы поиска, поддержки и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овождения одарённых детей 5.1.Создание развивающей творческой среды для выявления особо одарённых детей.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5.2.Проведение в школе системы интеллектуальных, творческих мероприятий в разных сферах  художественно-эстетической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в спортивной, трудовой и других сферах.</w:t>
            </w:r>
            <w:proofErr w:type="gramEnd"/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5.3.Организация работы клубов, творческих объединений, малых олимпийских игр, и др.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Участие в предметных олимпиадах, спартакиадах, конкурсах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Предоставление возможности одарённым детям обучаться по индивидуальным образовательным программам.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Предоставление учащимся старших классов возможности обучаться в заочных,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очно-заочных и дистанционных школах, позволяющих им независимо от места проживания осваивать программы профильной подготовки.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 Организация в школе системы дополнительного образования по различным направлениям деятельности.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 Поддерживать обучение (развитие) детей в учреждениях дополнительного образования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Совершенствование работы с педагогическими кадрами 6.1.Создание системы повышения квалификации педагогических кадров: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урсовая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еподготовка через каждые 5 лет; -система повышения квалификации в межкурсовой период.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6.2.Создание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материального поощрения педагогических кадров.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6.3.Создание системы моральных стимулов поддержки учительства. Участие в конкурсах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6.4.Аттестация педагогических кадров.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Организационнометодическое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содействие. Циклы обучающих семинаров по изучению новых требований к аттестации педагогических работников.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6.5.Создание системы формирования компетентностей у  педагогов: педагогических коммуникативных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правовых.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6.6. Проведение стажировки педагогов и руководителей </w:t>
            </w:r>
          </w:p>
        </w:tc>
        <w:tc>
          <w:tcPr>
            <w:tcW w:w="2733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91BDE" w:rsidRDefault="00191B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Изменения школьной инфраструктуры Школа и внешняя среда: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Создание системы взаимодействия школы с внешней средой: музеями, библиотеками,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культуры, образования, спорта.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Школа – социокультурный центр микрорайона.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Обеспечение доступности качественного образования.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во внутренней среде школы: 7.4. Создание условий: для обеспечения психофизической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безопасности; для занятий физической культурой и спортом.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7.5.Создание: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среды; комфортной вещно-пространственной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образовательным маршрутам;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7.6.Оснащение: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зала инвентарём и оборудованием;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современными средствами обучения, в том числе ИКТ, интерактивными досками; 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7.7.Обеспечение требований, норм и правил: охраны труда и техники безопасности; пожарной безопасности; санитарно-гигиенических (СанПиНа).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Сохранение и укрепление здоровья школьников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8.1.Создание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инфраструктуры: оборудование зоны отдыха и занятий физической культурой на пришкольной территории; оборудование кабинетов современной мебелью, соответствующей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организация медицинского обслуживания учащихся.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8.2.Рациональная организация образовательного процесса: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обеспечивающих обучение с учётом возрастных особенностей; оптимизация учебной нагрузки.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8.3.Переход от обязательных 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 индивидуальным программам развития здоровья школьников.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Организация физкультурно-оздоровительной работы: организация занятий физической культурой с учащимися, отнесёнными ко всем медицинским группам; введение физкультурно-оздоровительных мероприятий в режим дня; организация кружков, секций в школе.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8.5.Организация экологической работы.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2016-2021г.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8.6.Просветительско-воспитательная работа в школе (наглядная агитация, лектории, встречи с медицинскими работниками).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здорового и безопасного образа жизни: обучение здоровью; формирование мотивации, заинтересованного отношения к своему здоровью; повышение квалификации кадров; договорные отношения с учреждениями здоровья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8.8.Организация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питания: охват питанием;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8.9.Обеспечение безопасности, предупреждение терроризма. Отработка действий учащихся и персонала при угрозе терроризма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 Создание системы управления формированием культуры здорового и безопасного образа жизни: создание банка данных «Здоровье учащихся и учителей»; разработка и принятие пакета нормативно-правовых документов по вопросам: охраны прав и здоровья детей, 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труда и техники безопасности, обеспечения безопасности и противодействия терроризму и др.; внесение дополнений и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2020гг. Директор 56 локальные акты школы по вопросам сохранения и укрепления здоровья; проведение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здорового и безопасного образа жизни; создание системы материального и морального поощрения членов коллектива за результативную работу по сохранению и укреплению здоровья школьников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Расширение самостоятельности школ </w:t>
            </w:r>
          </w:p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9.1.Самостоятельная разработка стратегических документов развития школы.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9.2.Определение статуса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нормативноправовой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деятельности школы как бюджетной.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9.3. Использование дистанционного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доступа учащихся в лучшие учебные заведения.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902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Публичная отчётность школы перед общественностью за реализацию программы развития.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02" w:type="dxa"/>
          </w:tcPr>
          <w:p w:rsidR="00191BDE" w:rsidRDefault="00195FC3"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1BDE">
        <w:tc>
          <w:tcPr>
            <w:tcW w:w="3936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 Реализация государственно-общественного управления школой. Участие общественности в мониторинге состояния и развития школы.</w:t>
            </w:r>
          </w:p>
        </w:tc>
        <w:tc>
          <w:tcPr>
            <w:tcW w:w="2733" w:type="dxa"/>
          </w:tcPr>
          <w:p w:rsidR="00191BDE" w:rsidRDefault="00195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902" w:type="dxa"/>
          </w:tcPr>
          <w:p w:rsidR="00191BDE" w:rsidRDefault="00195FC3"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91BDE" w:rsidRDefault="00195FC3">
      <w:pPr>
        <w:pStyle w:val="afa"/>
        <w:jc w:val="center"/>
        <w:rPr>
          <w:b/>
          <w:bCs/>
          <w:color w:val="000000"/>
          <w:sz w:val="27"/>
          <w:szCs w:val="27"/>
        </w:rPr>
      </w:pPr>
      <w:r>
        <w:rPr>
          <w:b/>
          <w:sz w:val="28"/>
          <w:szCs w:val="28"/>
        </w:rPr>
        <w:t>7.</w:t>
      </w:r>
      <w:r>
        <w:rPr>
          <w:b/>
          <w:bCs/>
          <w:color w:val="000000"/>
          <w:sz w:val="27"/>
          <w:szCs w:val="27"/>
        </w:rPr>
        <w:t xml:space="preserve"> Финансовый план реализации программы развития школы.</w:t>
      </w:r>
    </w:p>
    <w:p w:rsidR="00191BDE" w:rsidRDefault="00195FC3">
      <w:pPr>
        <w:pStyle w:val="afa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Для достижения цели Программы развития и решения запланированных задач необходимо ресурсное обеспечение.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Финансирование инновационного развития предполагается по следующим направлениям: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Модернизация оборудования;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>-</w:t>
      </w:r>
      <w:proofErr w:type="gramEnd"/>
      <w:r>
        <w:rPr>
          <w:color w:val="000000"/>
        </w:rPr>
        <w:t>Совершенствова</w:t>
      </w:r>
      <w:r>
        <w:rPr>
          <w:color w:val="000000"/>
        </w:rPr>
        <w:t>ние ресурсного обеспечения;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-Повышение квалификации учителей;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 соответствии с целями и этапами Программы развития школы общая идеология финансового плана представлена в следующей таблице: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26"/>
        <w:gridCol w:w="1273"/>
        <w:gridCol w:w="1274"/>
        <w:gridCol w:w="1274"/>
        <w:gridCol w:w="1274"/>
        <w:gridCol w:w="1275"/>
        <w:gridCol w:w="1275"/>
      </w:tblGrid>
      <w:tr w:rsidR="00191BDE">
        <w:tc>
          <w:tcPr>
            <w:tcW w:w="1926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Направления финансирования</w:t>
            </w:r>
          </w:p>
        </w:tc>
        <w:tc>
          <w:tcPr>
            <w:tcW w:w="1273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2016г</w:t>
            </w:r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2017г</w:t>
            </w:r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2018г</w:t>
            </w:r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2019г</w:t>
            </w:r>
          </w:p>
        </w:tc>
        <w:tc>
          <w:tcPr>
            <w:tcW w:w="1275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>
              <w:rPr>
                <w:color w:val="000000"/>
              </w:rPr>
              <w:t>г</w:t>
            </w:r>
          </w:p>
        </w:tc>
        <w:tc>
          <w:tcPr>
            <w:tcW w:w="1275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2021г</w:t>
            </w:r>
          </w:p>
        </w:tc>
      </w:tr>
      <w:tr w:rsidR="00191BDE">
        <w:tc>
          <w:tcPr>
            <w:tcW w:w="1926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Материально-техническое развитие (учебное оборудование)</w:t>
            </w:r>
          </w:p>
        </w:tc>
        <w:tc>
          <w:tcPr>
            <w:tcW w:w="1273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464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515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560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670т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</w:p>
        </w:tc>
        <w:tc>
          <w:tcPr>
            <w:tcW w:w="1275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710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5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740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</w:tr>
      <w:tr w:rsidR="00191BDE">
        <w:tc>
          <w:tcPr>
            <w:tcW w:w="1926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Повышение </w:t>
            </w:r>
            <w:r>
              <w:rPr>
                <w:color w:val="000000"/>
              </w:rPr>
              <w:lastRenderedPageBreak/>
              <w:t>квалификации педагогических кадров</w:t>
            </w:r>
          </w:p>
        </w:tc>
        <w:tc>
          <w:tcPr>
            <w:tcW w:w="1273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69т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5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5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42т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</w:p>
        </w:tc>
      </w:tr>
      <w:tr w:rsidR="00191BDE">
        <w:tc>
          <w:tcPr>
            <w:tcW w:w="1926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Ресурсное обеспечение (программное обеспечение, расходные материалы)</w:t>
            </w:r>
          </w:p>
        </w:tc>
        <w:tc>
          <w:tcPr>
            <w:tcW w:w="1273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43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4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5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1275" w:type="dxa"/>
          </w:tcPr>
          <w:p w:rsidR="00191BDE" w:rsidRDefault="00195FC3">
            <w:pPr>
              <w:pStyle w:val="afa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</w:tr>
    </w:tbl>
    <w:p w:rsidR="00191BDE" w:rsidRDefault="00195FC3">
      <w:pPr>
        <w:pStyle w:val="afa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Основными источниками финансирования развития школы: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1) рациональное расходование бюджетных средств;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2) целевые поступления, выделяемые федеральным и местным бюджетом; </w:t>
      </w:r>
      <w:r>
        <w:rPr>
          <w:color w:val="000000"/>
        </w:rPr>
        <w:tab/>
      </w:r>
      <w:r>
        <w:rPr>
          <w:color w:val="000000"/>
        </w:rPr>
        <w:tab/>
        <w:t>3) средства от оказания платных образовательных услуг;</w:t>
      </w:r>
    </w:p>
    <w:p w:rsidR="00191BDE" w:rsidRDefault="00195F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8.Управление реализацией программы</w:t>
      </w:r>
    </w:p>
    <w:p w:rsidR="00191BDE" w:rsidRDefault="0019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управления ходом выполнения программы создается координационный совет, в состав которого входят представители педагогического коллектива, администрации, председатели родительского комитета школы.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Координационный совет: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ежегодно уточняе</w:t>
      </w:r>
      <w:r>
        <w:rPr>
          <w:rFonts w:ascii="Times New Roman" w:hAnsi="Times New Roman" w:cs="Times New Roman"/>
          <w:sz w:val="24"/>
          <w:szCs w:val="24"/>
        </w:rPr>
        <w:t xml:space="preserve">т перечень программных мероприятий, при необходимости вносит коррективы и изменения в план мероприятий;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проводит мониторинг результатов реализации программных мероприятий;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ведет отчётность по реализации программы (по учебным полугодиям);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 учетом финансовых средств на реализацию программы ежегодно уточняет затраты по программным мероприятиям, осуществляет контроль за целенаправленным и эффективным использованием финансовых средств и выполнением предусмотренных мероприятий, формирует ежегод</w:t>
      </w:r>
      <w:r>
        <w:rPr>
          <w:rFonts w:ascii="Times New Roman" w:hAnsi="Times New Roman" w:cs="Times New Roman"/>
          <w:sz w:val="24"/>
          <w:szCs w:val="24"/>
        </w:rPr>
        <w:t>ную бюджетную заявку на ассигнования, необходимые для реализации Программы, принимает возможные меры по ее полному финансированию;</w:t>
      </w:r>
      <w:r>
        <w:rPr>
          <w:rFonts w:ascii="Times New Roman" w:hAnsi="Times New Roman" w:cs="Times New Roman"/>
          <w:sz w:val="24"/>
          <w:szCs w:val="24"/>
        </w:rPr>
        <w:tab/>
        <w:t>- ежегодно отчитывается перед педагогическим коллективом, родителями о ходе реализации программы, о достигнутых результатах и</w:t>
      </w:r>
      <w:r>
        <w:rPr>
          <w:rFonts w:ascii="Times New Roman" w:hAnsi="Times New Roman" w:cs="Times New Roman"/>
          <w:sz w:val="24"/>
          <w:szCs w:val="24"/>
        </w:rPr>
        <w:t xml:space="preserve"> доводит план действий на следующий год. Программа предусматривает возникновение возможных рисков, связанных с дальнейшим ухудшением демографической ситуации, уменьшения финансирования, а также связанных с неэффективным управлением Программой.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Риск, связан</w:t>
      </w:r>
      <w:r>
        <w:rPr>
          <w:rFonts w:ascii="Times New Roman" w:hAnsi="Times New Roman" w:cs="Times New Roman"/>
          <w:sz w:val="24"/>
          <w:szCs w:val="24"/>
        </w:rPr>
        <w:t xml:space="preserve">ный с неэффективным управлением Программой, представляет собой совокупность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рисков, например, таких, как: риск неэффективных управленческих решений в ходе выполнения Программы; риск отсутствия необходимой координации при реализации Программы и др. Возникно</w:t>
      </w:r>
      <w:r>
        <w:rPr>
          <w:rFonts w:ascii="Times New Roman" w:hAnsi="Times New Roman" w:cs="Times New Roman"/>
          <w:sz w:val="24"/>
          <w:szCs w:val="24"/>
        </w:rPr>
        <w:t>вение риска неэффективного управления Программой может привести к экономическим потерям, негативным социальным последствиям, а также к невыполнению основных задач, поставленных перед системой образования в среднесрочном и долгосрочном периодах.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минимиз</w:t>
      </w:r>
      <w:r>
        <w:rPr>
          <w:rFonts w:ascii="Times New Roman" w:hAnsi="Times New Roman" w:cs="Times New Roman"/>
          <w:sz w:val="24"/>
          <w:szCs w:val="24"/>
        </w:rPr>
        <w:t xml:space="preserve">ации возможных отрицательных последствий решения проблемы программно-целевым методом будет предпринят ряд мер, включая такие как: мониторинг хода реализации мероприятий и проектов Программы, выполнения Программы в целом; широкое привлечение общественности </w:t>
      </w:r>
      <w:r>
        <w:rPr>
          <w:rFonts w:ascii="Times New Roman" w:hAnsi="Times New Roman" w:cs="Times New Roman"/>
          <w:sz w:val="24"/>
          <w:szCs w:val="24"/>
        </w:rPr>
        <w:t>и научно-педагогического сообщества к разработке мероприятий Программы, а также к реализации и оценке результатов реализации Программы; публичность промежуточных отчетов и годовых докладов о ходе реализации Программы и др.</w:t>
      </w:r>
      <w:proofErr w:type="gramEnd"/>
    </w:p>
    <w:sectPr w:rsidR="0019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DE" w:rsidRDefault="00195FC3">
      <w:pPr>
        <w:spacing w:after="0" w:line="240" w:lineRule="auto"/>
      </w:pPr>
      <w:r>
        <w:separator/>
      </w:r>
    </w:p>
  </w:endnote>
  <w:endnote w:type="continuationSeparator" w:id="0">
    <w:p w:rsidR="00191BDE" w:rsidRDefault="0019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DE" w:rsidRDefault="00195FC3">
      <w:pPr>
        <w:spacing w:after="0" w:line="240" w:lineRule="auto"/>
      </w:pPr>
      <w:r>
        <w:separator/>
      </w:r>
    </w:p>
  </w:footnote>
  <w:footnote w:type="continuationSeparator" w:id="0">
    <w:p w:rsidR="00191BDE" w:rsidRDefault="0019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D2B"/>
    <w:multiLevelType w:val="hybridMultilevel"/>
    <w:tmpl w:val="6926714A"/>
    <w:lvl w:ilvl="0" w:tplc="A0FEB42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7D2A176E">
      <w:start w:val="1"/>
      <w:numFmt w:val="decimal"/>
      <w:lvlText w:val=""/>
      <w:lvlJc w:val="left"/>
    </w:lvl>
    <w:lvl w:ilvl="2" w:tplc="5C627330">
      <w:start w:val="1"/>
      <w:numFmt w:val="decimal"/>
      <w:lvlText w:val=""/>
      <w:lvlJc w:val="left"/>
    </w:lvl>
    <w:lvl w:ilvl="3" w:tplc="6E24EC8E">
      <w:start w:val="1"/>
      <w:numFmt w:val="decimal"/>
      <w:lvlText w:val=""/>
      <w:lvlJc w:val="left"/>
    </w:lvl>
    <w:lvl w:ilvl="4" w:tplc="84D2F36E">
      <w:start w:val="1"/>
      <w:numFmt w:val="decimal"/>
      <w:lvlText w:val=""/>
      <w:lvlJc w:val="left"/>
    </w:lvl>
    <w:lvl w:ilvl="5" w:tplc="63F04784">
      <w:start w:val="1"/>
      <w:numFmt w:val="decimal"/>
      <w:lvlText w:val=""/>
      <w:lvlJc w:val="left"/>
    </w:lvl>
    <w:lvl w:ilvl="6" w:tplc="08BC573E">
      <w:start w:val="1"/>
      <w:numFmt w:val="decimal"/>
      <w:lvlText w:val=""/>
      <w:lvlJc w:val="left"/>
    </w:lvl>
    <w:lvl w:ilvl="7" w:tplc="5DAE52CC">
      <w:start w:val="1"/>
      <w:numFmt w:val="decimal"/>
      <w:lvlText w:val=""/>
      <w:lvlJc w:val="left"/>
    </w:lvl>
    <w:lvl w:ilvl="8" w:tplc="CB806D26">
      <w:start w:val="1"/>
      <w:numFmt w:val="decimal"/>
      <w:lvlText w:val=""/>
      <w:lvlJc w:val="left"/>
    </w:lvl>
  </w:abstractNum>
  <w:abstractNum w:abstractNumId="1">
    <w:nsid w:val="0109777F"/>
    <w:multiLevelType w:val="hybridMultilevel"/>
    <w:tmpl w:val="250EDB7A"/>
    <w:lvl w:ilvl="0" w:tplc="71BE1886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21BA64C2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FA74EE0E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F0E0BB8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D53CF47A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7C286854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F950F9E4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4C82782E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21C22F8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08FC637B"/>
    <w:multiLevelType w:val="hybridMultilevel"/>
    <w:tmpl w:val="848EDD70"/>
    <w:lvl w:ilvl="0" w:tplc="9B4A0042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D84A4A2">
      <w:start w:val="1"/>
      <w:numFmt w:val="decimal"/>
      <w:lvlText w:val=""/>
      <w:lvlJc w:val="left"/>
    </w:lvl>
    <w:lvl w:ilvl="2" w:tplc="67FCA54E">
      <w:start w:val="1"/>
      <w:numFmt w:val="decimal"/>
      <w:lvlText w:val=""/>
      <w:lvlJc w:val="left"/>
    </w:lvl>
    <w:lvl w:ilvl="3" w:tplc="358EE79A">
      <w:start w:val="1"/>
      <w:numFmt w:val="decimal"/>
      <w:lvlText w:val=""/>
      <w:lvlJc w:val="left"/>
    </w:lvl>
    <w:lvl w:ilvl="4" w:tplc="8B7ED0D8">
      <w:start w:val="1"/>
      <w:numFmt w:val="decimal"/>
      <w:lvlText w:val=""/>
      <w:lvlJc w:val="left"/>
    </w:lvl>
    <w:lvl w:ilvl="5" w:tplc="919212D2">
      <w:start w:val="1"/>
      <w:numFmt w:val="decimal"/>
      <w:lvlText w:val=""/>
      <w:lvlJc w:val="left"/>
    </w:lvl>
    <w:lvl w:ilvl="6" w:tplc="4276FCB0">
      <w:start w:val="1"/>
      <w:numFmt w:val="decimal"/>
      <w:lvlText w:val=""/>
      <w:lvlJc w:val="left"/>
    </w:lvl>
    <w:lvl w:ilvl="7" w:tplc="82CC4EEE">
      <w:start w:val="1"/>
      <w:numFmt w:val="decimal"/>
      <w:lvlText w:val=""/>
      <w:lvlJc w:val="left"/>
    </w:lvl>
    <w:lvl w:ilvl="8" w:tplc="4E58F9BA">
      <w:start w:val="1"/>
      <w:numFmt w:val="decimal"/>
      <w:lvlText w:val=""/>
      <w:lvlJc w:val="left"/>
    </w:lvl>
  </w:abstractNum>
  <w:abstractNum w:abstractNumId="3">
    <w:nsid w:val="0F06071F"/>
    <w:multiLevelType w:val="hybridMultilevel"/>
    <w:tmpl w:val="E070D4DA"/>
    <w:lvl w:ilvl="0" w:tplc="28AA8CBC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9A24C3B6">
      <w:start w:val="1"/>
      <w:numFmt w:val="decimal"/>
      <w:lvlText w:val=""/>
      <w:lvlJc w:val="left"/>
    </w:lvl>
    <w:lvl w:ilvl="2" w:tplc="C80E76B4">
      <w:start w:val="1"/>
      <w:numFmt w:val="decimal"/>
      <w:lvlText w:val=""/>
      <w:lvlJc w:val="left"/>
    </w:lvl>
    <w:lvl w:ilvl="3" w:tplc="45D43464">
      <w:start w:val="1"/>
      <w:numFmt w:val="decimal"/>
      <w:lvlText w:val=""/>
      <w:lvlJc w:val="left"/>
    </w:lvl>
    <w:lvl w:ilvl="4" w:tplc="40FA285E">
      <w:start w:val="1"/>
      <w:numFmt w:val="decimal"/>
      <w:lvlText w:val=""/>
      <w:lvlJc w:val="left"/>
    </w:lvl>
    <w:lvl w:ilvl="5" w:tplc="E7D0BBD8">
      <w:start w:val="1"/>
      <w:numFmt w:val="decimal"/>
      <w:lvlText w:val=""/>
      <w:lvlJc w:val="left"/>
    </w:lvl>
    <w:lvl w:ilvl="6" w:tplc="077C603E">
      <w:start w:val="1"/>
      <w:numFmt w:val="decimal"/>
      <w:lvlText w:val=""/>
      <w:lvlJc w:val="left"/>
    </w:lvl>
    <w:lvl w:ilvl="7" w:tplc="A9DE5AD2">
      <w:start w:val="1"/>
      <w:numFmt w:val="decimal"/>
      <w:lvlText w:val=""/>
      <w:lvlJc w:val="left"/>
    </w:lvl>
    <w:lvl w:ilvl="8" w:tplc="7E2CCAD4">
      <w:start w:val="1"/>
      <w:numFmt w:val="decimal"/>
      <w:lvlText w:val=""/>
      <w:lvlJc w:val="left"/>
    </w:lvl>
  </w:abstractNum>
  <w:abstractNum w:abstractNumId="4">
    <w:nsid w:val="0F223753"/>
    <w:multiLevelType w:val="hybridMultilevel"/>
    <w:tmpl w:val="6CB25352"/>
    <w:lvl w:ilvl="0" w:tplc="C69841F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6074E0">
      <w:start w:val="1"/>
      <w:numFmt w:val="decimal"/>
      <w:lvlText w:val=""/>
      <w:lvlJc w:val="left"/>
    </w:lvl>
    <w:lvl w:ilvl="2" w:tplc="54722C06">
      <w:start w:val="1"/>
      <w:numFmt w:val="decimal"/>
      <w:lvlText w:val=""/>
      <w:lvlJc w:val="left"/>
    </w:lvl>
    <w:lvl w:ilvl="3" w:tplc="2660B664">
      <w:start w:val="1"/>
      <w:numFmt w:val="decimal"/>
      <w:lvlText w:val=""/>
      <w:lvlJc w:val="left"/>
    </w:lvl>
    <w:lvl w:ilvl="4" w:tplc="9D9610A6">
      <w:start w:val="1"/>
      <w:numFmt w:val="decimal"/>
      <w:lvlText w:val=""/>
      <w:lvlJc w:val="left"/>
    </w:lvl>
    <w:lvl w:ilvl="5" w:tplc="013CDD1C">
      <w:start w:val="1"/>
      <w:numFmt w:val="decimal"/>
      <w:lvlText w:val=""/>
      <w:lvlJc w:val="left"/>
    </w:lvl>
    <w:lvl w:ilvl="6" w:tplc="0DC0FD96">
      <w:start w:val="1"/>
      <w:numFmt w:val="decimal"/>
      <w:lvlText w:val=""/>
      <w:lvlJc w:val="left"/>
    </w:lvl>
    <w:lvl w:ilvl="7" w:tplc="0FBE6A20">
      <w:start w:val="1"/>
      <w:numFmt w:val="decimal"/>
      <w:lvlText w:val=""/>
      <w:lvlJc w:val="left"/>
    </w:lvl>
    <w:lvl w:ilvl="8" w:tplc="EE7A3C6C">
      <w:start w:val="1"/>
      <w:numFmt w:val="decimal"/>
      <w:lvlText w:val=""/>
      <w:lvlJc w:val="left"/>
    </w:lvl>
  </w:abstractNum>
  <w:abstractNum w:abstractNumId="5">
    <w:nsid w:val="117910FF"/>
    <w:multiLevelType w:val="hybridMultilevel"/>
    <w:tmpl w:val="6FCE8AC6"/>
    <w:lvl w:ilvl="0" w:tplc="3B2C82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EE7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260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82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6E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61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E9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49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4C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008A4"/>
    <w:multiLevelType w:val="hybridMultilevel"/>
    <w:tmpl w:val="504838C0"/>
    <w:lvl w:ilvl="0" w:tplc="7F30D1D2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F4A0473C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35265A14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CB464F6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C9A43804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452C2A04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32786D0E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3CE213AE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3EDCE050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>
    <w:nsid w:val="2F307745"/>
    <w:multiLevelType w:val="hybridMultilevel"/>
    <w:tmpl w:val="C324B6B6"/>
    <w:lvl w:ilvl="0" w:tplc="0FB86544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E808B86">
      <w:start w:val="1"/>
      <w:numFmt w:val="decimal"/>
      <w:lvlText w:val=""/>
      <w:lvlJc w:val="left"/>
    </w:lvl>
    <w:lvl w:ilvl="2" w:tplc="F7BC875A">
      <w:start w:val="1"/>
      <w:numFmt w:val="decimal"/>
      <w:lvlText w:val=""/>
      <w:lvlJc w:val="left"/>
    </w:lvl>
    <w:lvl w:ilvl="3" w:tplc="0E5883F2">
      <w:start w:val="1"/>
      <w:numFmt w:val="decimal"/>
      <w:lvlText w:val=""/>
      <w:lvlJc w:val="left"/>
    </w:lvl>
    <w:lvl w:ilvl="4" w:tplc="6B122088">
      <w:start w:val="1"/>
      <w:numFmt w:val="decimal"/>
      <w:lvlText w:val=""/>
      <w:lvlJc w:val="left"/>
    </w:lvl>
    <w:lvl w:ilvl="5" w:tplc="62DE327E">
      <w:start w:val="1"/>
      <w:numFmt w:val="decimal"/>
      <w:lvlText w:val=""/>
      <w:lvlJc w:val="left"/>
    </w:lvl>
    <w:lvl w:ilvl="6" w:tplc="886E6992">
      <w:start w:val="1"/>
      <w:numFmt w:val="decimal"/>
      <w:lvlText w:val=""/>
      <w:lvlJc w:val="left"/>
    </w:lvl>
    <w:lvl w:ilvl="7" w:tplc="A482B376">
      <w:start w:val="1"/>
      <w:numFmt w:val="decimal"/>
      <w:lvlText w:val=""/>
      <w:lvlJc w:val="left"/>
    </w:lvl>
    <w:lvl w:ilvl="8" w:tplc="50C4C140">
      <w:start w:val="1"/>
      <w:numFmt w:val="decimal"/>
      <w:lvlText w:val=""/>
      <w:lvlJc w:val="left"/>
    </w:lvl>
  </w:abstractNum>
  <w:abstractNum w:abstractNumId="8">
    <w:nsid w:val="32E65B20"/>
    <w:multiLevelType w:val="hybridMultilevel"/>
    <w:tmpl w:val="2F928094"/>
    <w:lvl w:ilvl="0" w:tplc="3C42431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9E603568">
      <w:start w:val="1"/>
      <w:numFmt w:val="decimal"/>
      <w:lvlText w:val=""/>
      <w:lvlJc w:val="left"/>
    </w:lvl>
    <w:lvl w:ilvl="2" w:tplc="274A9F10">
      <w:start w:val="1"/>
      <w:numFmt w:val="decimal"/>
      <w:lvlText w:val=""/>
      <w:lvlJc w:val="left"/>
    </w:lvl>
    <w:lvl w:ilvl="3" w:tplc="AB36A3CA">
      <w:start w:val="1"/>
      <w:numFmt w:val="decimal"/>
      <w:lvlText w:val=""/>
      <w:lvlJc w:val="left"/>
    </w:lvl>
    <w:lvl w:ilvl="4" w:tplc="0CE8A5FE">
      <w:start w:val="1"/>
      <w:numFmt w:val="decimal"/>
      <w:lvlText w:val=""/>
      <w:lvlJc w:val="left"/>
    </w:lvl>
    <w:lvl w:ilvl="5" w:tplc="72FE0704">
      <w:start w:val="1"/>
      <w:numFmt w:val="decimal"/>
      <w:lvlText w:val=""/>
      <w:lvlJc w:val="left"/>
    </w:lvl>
    <w:lvl w:ilvl="6" w:tplc="A4DACDC6">
      <w:start w:val="1"/>
      <w:numFmt w:val="decimal"/>
      <w:lvlText w:val=""/>
      <w:lvlJc w:val="left"/>
    </w:lvl>
    <w:lvl w:ilvl="7" w:tplc="D08E731C">
      <w:start w:val="1"/>
      <w:numFmt w:val="decimal"/>
      <w:lvlText w:val=""/>
      <w:lvlJc w:val="left"/>
    </w:lvl>
    <w:lvl w:ilvl="8" w:tplc="807EDE08">
      <w:start w:val="1"/>
      <w:numFmt w:val="decimal"/>
      <w:lvlText w:val=""/>
      <w:lvlJc w:val="left"/>
    </w:lvl>
  </w:abstractNum>
  <w:abstractNum w:abstractNumId="9">
    <w:nsid w:val="36017F5B"/>
    <w:multiLevelType w:val="hybridMultilevel"/>
    <w:tmpl w:val="262487F8"/>
    <w:lvl w:ilvl="0" w:tplc="9696A0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D6C0124">
      <w:start w:val="1"/>
      <w:numFmt w:val="decimal"/>
      <w:lvlText w:val=""/>
      <w:lvlJc w:val="left"/>
    </w:lvl>
    <w:lvl w:ilvl="2" w:tplc="300201BA">
      <w:start w:val="1"/>
      <w:numFmt w:val="decimal"/>
      <w:lvlText w:val=""/>
      <w:lvlJc w:val="left"/>
    </w:lvl>
    <w:lvl w:ilvl="3" w:tplc="9470F692">
      <w:start w:val="1"/>
      <w:numFmt w:val="decimal"/>
      <w:lvlText w:val=""/>
      <w:lvlJc w:val="left"/>
    </w:lvl>
    <w:lvl w:ilvl="4" w:tplc="05A61354">
      <w:start w:val="1"/>
      <w:numFmt w:val="decimal"/>
      <w:lvlText w:val=""/>
      <w:lvlJc w:val="left"/>
    </w:lvl>
    <w:lvl w:ilvl="5" w:tplc="E4B0C71C">
      <w:start w:val="1"/>
      <w:numFmt w:val="decimal"/>
      <w:lvlText w:val=""/>
      <w:lvlJc w:val="left"/>
    </w:lvl>
    <w:lvl w:ilvl="6" w:tplc="26EA3B1C">
      <w:start w:val="1"/>
      <w:numFmt w:val="decimal"/>
      <w:lvlText w:val=""/>
      <w:lvlJc w:val="left"/>
    </w:lvl>
    <w:lvl w:ilvl="7" w:tplc="03682FE4">
      <w:start w:val="1"/>
      <w:numFmt w:val="decimal"/>
      <w:lvlText w:val=""/>
      <w:lvlJc w:val="left"/>
    </w:lvl>
    <w:lvl w:ilvl="8" w:tplc="98FA3310">
      <w:start w:val="1"/>
      <w:numFmt w:val="decimal"/>
      <w:lvlText w:val=""/>
      <w:lvlJc w:val="left"/>
    </w:lvl>
  </w:abstractNum>
  <w:abstractNum w:abstractNumId="10">
    <w:nsid w:val="3ADF2EEA"/>
    <w:multiLevelType w:val="hybridMultilevel"/>
    <w:tmpl w:val="EA6E34D0"/>
    <w:lvl w:ilvl="0" w:tplc="97040144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D3C1C6A">
      <w:start w:val="1"/>
      <w:numFmt w:val="decimal"/>
      <w:lvlText w:val=""/>
      <w:lvlJc w:val="left"/>
    </w:lvl>
    <w:lvl w:ilvl="2" w:tplc="841EF576">
      <w:start w:val="1"/>
      <w:numFmt w:val="decimal"/>
      <w:lvlText w:val=""/>
      <w:lvlJc w:val="left"/>
    </w:lvl>
    <w:lvl w:ilvl="3" w:tplc="77DEF066">
      <w:start w:val="1"/>
      <w:numFmt w:val="decimal"/>
      <w:lvlText w:val=""/>
      <w:lvlJc w:val="left"/>
    </w:lvl>
    <w:lvl w:ilvl="4" w:tplc="32069C5C">
      <w:start w:val="1"/>
      <w:numFmt w:val="decimal"/>
      <w:lvlText w:val=""/>
      <w:lvlJc w:val="left"/>
    </w:lvl>
    <w:lvl w:ilvl="5" w:tplc="DDBACF36">
      <w:start w:val="1"/>
      <w:numFmt w:val="decimal"/>
      <w:lvlText w:val=""/>
      <w:lvlJc w:val="left"/>
    </w:lvl>
    <w:lvl w:ilvl="6" w:tplc="F0BC22AE">
      <w:start w:val="1"/>
      <w:numFmt w:val="decimal"/>
      <w:lvlText w:val=""/>
      <w:lvlJc w:val="left"/>
    </w:lvl>
    <w:lvl w:ilvl="7" w:tplc="BA0AAB14">
      <w:start w:val="1"/>
      <w:numFmt w:val="decimal"/>
      <w:lvlText w:val=""/>
      <w:lvlJc w:val="left"/>
    </w:lvl>
    <w:lvl w:ilvl="8" w:tplc="C430E5A2">
      <w:start w:val="1"/>
      <w:numFmt w:val="decimal"/>
      <w:lvlText w:val=""/>
      <w:lvlJc w:val="left"/>
    </w:lvl>
  </w:abstractNum>
  <w:abstractNum w:abstractNumId="11">
    <w:nsid w:val="41F763C0"/>
    <w:multiLevelType w:val="hybridMultilevel"/>
    <w:tmpl w:val="0BB6C0C6"/>
    <w:lvl w:ilvl="0" w:tplc="EA041AF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658FA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567D8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5672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3605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EEAA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5EAB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B42A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C0FB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8E6628"/>
    <w:multiLevelType w:val="hybridMultilevel"/>
    <w:tmpl w:val="CE4CB94C"/>
    <w:lvl w:ilvl="0" w:tplc="352E7182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BF012C6">
      <w:start w:val="1"/>
      <w:numFmt w:val="decimal"/>
      <w:lvlText w:val=""/>
      <w:lvlJc w:val="left"/>
    </w:lvl>
    <w:lvl w:ilvl="2" w:tplc="7DC21EDC">
      <w:start w:val="1"/>
      <w:numFmt w:val="decimal"/>
      <w:lvlText w:val=""/>
      <w:lvlJc w:val="left"/>
    </w:lvl>
    <w:lvl w:ilvl="3" w:tplc="43AC88C8">
      <w:start w:val="1"/>
      <w:numFmt w:val="decimal"/>
      <w:lvlText w:val=""/>
      <w:lvlJc w:val="left"/>
    </w:lvl>
    <w:lvl w:ilvl="4" w:tplc="E8E422C2">
      <w:start w:val="1"/>
      <w:numFmt w:val="decimal"/>
      <w:lvlText w:val=""/>
      <w:lvlJc w:val="left"/>
    </w:lvl>
    <w:lvl w:ilvl="5" w:tplc="DAD81736">
      <w:start w:val="1"/>
      <w:numFmt w:val="decimal"/>
      <w:lvlText w:val=""/>
      <w:lvlJc w:val="left"/>
    </w:lvl>
    <w:lvl w:ilvl="6" w:tplc="B69044BA">
      <w:start w:val="1"/>
      <w:numFmt w:val="decimal"/>
      <w:lvlText w:val=""/>
      <w:lvlJc w:val="left"/>
    </w:lvl>
    <w:lvl w:ilvl="7" w:tplc="F5961C2C">
      <w:start w:val="1"/>
      <w:numFmt w:val="decimal"/>
      <w:lvlText w:val=""/>
      <w:lvlJc w:val="left"/>
    </w:lvl>
    <w:lvl w:ilvl="8" w:tplc="2B9E9D00">
      <w:start w:val="1"/>
      <w:numFmt w:val="decimal"/>
      <w:lvlText w:val=""/>
      <w:lvlJc w:val="left"/>
    </w:lvl>
  </w:abstractNum>
  <w:abstractNum w:abstractNumId="13">
    <w:nsid w:val="49B606ED"/>
    <w:multiLevelType w:val="hybridMultilevel"/>
    <w:tmpl w:val="CD62A31E"/>
    <w:lvl w:ilvl="0" w:tplc="622CA492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27A4288">
      <w:start w:val="1"/>
      <w:numFmt w:val="decimal"/>
      <w:lvlText w:val=""/>
      <w:lvlJc w:val="left"/>
    </w:lvl>
    <w:lvl w:ilvl="2" w:tplc="D012CF1E">
      <w:start w:val="1"/>
      <w:numFmt w:val="decimal"/>
      <w:lvlText w:val=""/>
      <w:lvlJc w:val="left"/>
    </w:lvl>
    <w:lvl w:ilvl="3" w:tplc="2CD08F5A">
      <w:start w:val="1"/>
      <w:numFmt w:val="decimal"/>
      <w:lvlText w:val=""/>
      <w:lvlJc w:val="left"/>
    </w:lvl>
    <w:lvl w:ilvl="4" w:tplc="D9D44234">
      <w:start w:val="1"/>
      <w:numFmt w:val="decimal"/>
      <w:lvlText w:val=""/>
      <w:lvlJc w:val="left"/>
    </w:lvl>
    <w:lvl w:ilvl="5" w:tplc="1B084FA4">
      <w:start w:val="1"/>
      <w:numFmt w:val="decimal"/>
      <w:lvlText w:val=""/>
      <w:lvlJc w:val="left"/>
    </w:lvl>
    <w:lvl w:ilvl="6" w:tplc="B81694D2">
      <w:start w:val="1"/>
      <w:numFmt w:val="decimal"/>
      <w:lvlText w:val=""/>
      <w:lvlJc w:val="left"/>
    </w:lvl>
    <w:lvl w:ilvl="7" w:tplc="EB162B32">
      <w:start w:val="1"/>
      <w:numFmt w:val="decimal"/>
      <w:lvlText w:val=""/>
      <w:lvlJc w:val="left"/>
    </w:lvl>
    <w:lvl w:ilvl="8" w:tplc="7D0470D6">
      <w:start w:val="1"/>
      <w:numFmt w:val="decimal"/>
      <w:lvlText w:val=""/>
      <w:lvlJc w:val="left"/>
    </w:lvl>
  </w:abstractNum>
  <w:abstractNum w:abstractNumId="14">
    <w:nsid w:val="4DD248F1"/>
    <w:multiLevelType w:val="hybridMultilevel"/>
    <w:tmpl w:val="1EEE0304"/>
    <w:lvl w:ilvl="0" w:tplc="32483F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80A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8C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0A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47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6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C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C1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E9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84B8F"/>
    <w:multiLevelType w:val="hybridMultilevel"/>
    <w:tmpl w:val="05D043FC"/>
    <w:lvl w:ilvl="0" w:tplc="743A63D8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3DEC784">
      <w:start w:val="1"/>
      <w:numFmt w:val="decimal"/>
      <w:lvlText w:val=""/>
      <w:lvlJc w:val="left"/>
    </w:lvl>
    <w:lvl w:ilvl="2" w:tplc="A7C25AB4">
      <w:start w:val="1"/>
      <w:numFmt w:val="decimal"/>
      <w:lvlText w:val=""/>
      <w:lvlJc w:val="left"/>
    </w:lvl>
    <w:lvl w:ilvl="3" w:tplc="00645B0E">
      <w:start w:val="1"/>
      <w:numFmt w:val="decimal"/>
      <w:lvlText w:val=""/>
      <w:lvlJc w:val="left"/>
    </w:lvl>
    <w:lvl w:ilvl="4" w:tplc="98AEB0FA">
      <w:start w:val="1"/>
      <w:numFmt w:val="decimal"/>
      <w:lvlText w:val=""/>
      <w:lvlJc w:val="left"/>
    </w:lvl>
    <w:lvl w:ilvl="5" w:tplc="F894EF34">
      <w:start w:val="1"/>
      <w:numFmt w:val="decimal"/>
      <w:lvlText w:val=""/>
      <w:lvlJc w:val="left"/>
    </w:lvl>
    <w:lvl w:ilvl="6" w:tplc="484E64F4">
      <w:start w:val="1"/>
      <w:numFmt w:val="decimal"/>
      <w:lvlText w:val=""/>
      <w:lvlJc w:val="left"/>
    </w:lvl>
    <w:lvl w:ilvl="7" w:tplc="44D4FB5C">
      <w:start w:val="1"/>
      <w:numFmt w:val="decimal"/>
      <w:lvlText w:val=""/>
      <w:lvlJc w:val="left"/>
    </w:lvl>
    <w:lvl w:ilvl="8" w:tplc="A82EA074">
      <w:start w:val="1"/>
      <w:numFmt w:val="decimal"/>
      <w:lvlText w:val=""/>
      <w:lvlJc w:val="left"/>
    </w:lvl>
  </w:abstractNum>
  <w:abstractNum w:abstractNumId="16">
    <w:nsid w:val="616D61CA"/>
    <w:multiLevelType w:val="hybridMultilevel"/>
    <w:tmpl w:val="AF20DAB0"/>
    <w:lvl w:ilvl="0" w:tplc="44E8E9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2E1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65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284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A7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21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88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E1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422EB"/>
    <w:multiLevelType w:val="hybridMultilevel"/>
    <w:tmpl w:val="99C2150C"/>
    <w:lvl w:ilvl="0" w:tplc="F588248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892C">
      <w:start w:val="1"/>
      <w:numFmt w:val="decimal"/>
      <w:lvlText w:val=""/>
      <w:lvlJc w:val="left"/>
    </w:lvl>
    <w:lvl w:ilvl="2" w:tplc="0030B0D8">
      <w:start w:val="1"/>
      <w:numFmt w:val="decimal"/>
      <w:lvlText w:val=""/>
      <w:lvlJc w:val="left"/>
    </w:lvl>
    <w:lvl w:ilvl="3" w:tplc="06288D7E">
      <w:start w:val="1"/>
      <w:numFmt w:val="decimal"/>
      <w:lvlText w:val=""/>
      <w:lvlJc w:val="left"/>
    </w:lvl>
    <w:lvl w:ilvl="4" w:tplc="8042C8FE">
      <w:start w:val="1"/>
      <w:numFmt w:val="decimal"/>
      <w:lvlText w:val=""/>
      <w:lvlJc w:val="left"/>
    </w:lvl>
    <w:lvl w:ilvl="5" w:tplc="605AC842">
      <w:start w:val="1"/>
      <w:numFmt w:val="decimal"/>
      <w:lvlText w:val=""/>
      <w:lvlJc w:val="left"/>
    </w:lvl>
    <w:lvl w:ilvl="6" w:tplc="478645BA">
      <w:start w:val="1"/>
      <w:numFmt w:val="decimal"/>
      <w:lvlText w:val=""/>
      <w:lvlJc w:val="left"/>
    </w:lvl>
    <w:lvl w:ilvl="7" w:tplc="47E8200E">
      <w:start w:val="1"/>
      <w:numFmt w:val="decimal"/>
      <w:lvlText w:val=""/>
      <w:lvlJc w:val="left"/>
    </w:lvl>
    <w:lvl w:ilvl="8" w:tplc="1A766934">
      <w:start w:val="1"/>
      <w:numFmt w:val="decimal"/>
      <w:lvlText w:val=""/>
      <w:lvlJc w:val="left"/>
    </w:lvl>
  </w:abstractNum>
  <w:abstractNum w:abstractNumId="18">
    <w:nsid w:val="6A785996"/>
    <w:multiLevelType w:val="hybridMultilevel"/>
    <w:tmpl w:val="18DADF94"/>
    <w:lvl w:ilvl="0" w:tplc="F6943AC6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732DE4A">
      <w:start w:val="1"/>
      <w:numFmt w:val="decimal"/>
      <w:lvlText w:val=""/>
      <w:lvlJc w:val="left"/>
    </w:lvl>
    <w:lvl w:ilvl="2" w:tplc="799E4610">
      <w:start w:val="1"/>
      <w:numFmt w:val="decimal"/>
      <w:lvlText w:val=""/>
      <w:lvlJc w:val="left"/>
    </w:lvl>
    <w:lvl w:ilvl="3" w:tplc="228EFA38">
      <w:start w:val="1"/>
      <w:numFmt w:val="decimal"/>
      <w:lvlText w:val=""/>
      <w:lvlJc w:val="left"/>
    </w:lvl>
    <w:lvl w:ilvl="4" w:tplc="D9820D5A">
      <w:start w:val="1"/>
      <w:numFmt w:val="decimal"/>
      <w:lvlText w:val=""/>
      <w:lvlJc w:val="left"/>
    </w:lvl>
    <w:lvl w:ilvl="5" w:tplc="A9A808EC">
      <w:start w:val="1"/>
      <w:numFmt w:val="decimal"/>
      <w:lvlText w:val=""/>
      <w:lvlJc w:val="left"/>
    </w:lvl>
    <w:lvl w:ilvl="6" w:tplc="8D0EBBAE">
      <w:start w:val="1"/>
      <w:numFmt w:val="decimal"/>
      <w:lvlText w:val=""/>
      <w:lvlJc w:val="left"/>
    </w:lvl>
    <w:lvl w:ilvl="7" w:tplc="B3E04ED4">
      <w:start w:val="1"/>
      <w:numFmt w:val="decimal"/>
      <w:lvlText w:val=""/>
      <w:lvlJc w:val="left"/>
    </w:lvl>
    <w:lvl w:ilvl="8" w:tplc="6E8A3634">
      <w:start w:val="1"/>
      <w:numFmt w:val="decimal"/>
      <w:lvlText w:val=""/>
      <w:lvlJc w:val="left"/>
    </w:lvl>
  </w:abstractNum>
  <w:abstractNum w:abstractNumId="19">
    <w:nsid w:val="6DF76B4C"/>
    <w:multiLevelType w:val="hybridMultilevel"/>
    <w:tmpl w:val="03FE9156"/>
    <w:lvl w:ilvl="0" w:tplc="25267676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FC421F4">
      <w:start w:val="1"/>
      <w:numFmt w:val="decimal"/>
      <w:lvlText w:val=""/>
      <w:lvlJc w:val="left"/>
    </w:lvl>
    <w:lvl w:ilvl="2" w:tplc="F0848FB0">
      <w:start w:val="1"/>
      <w:numFmt w:val="decimal"/>
      <w:lvlText w:val=""/>
      <w:lvlJc w:val="left"/>
    </w:lvl>
    <w:lvl w:ilvl="3" w:tplc="FB22FC9E">
      <w:start w:val="1"/>
      <w:numFmt w:val="decimal"/>
      <w:lvlText w:val=""/>
      <w:lvlJc w:val="left"/>
    </w:lvl>
    <w:lvl w:ilvl="4" w:tplc="FADA2C58">
      <w:start w:val="1"/>
      <w:numFmt w:val="decimal"/>
      <w:lvlText w:val=""/>
      <w:lvlJc w:val="left"/>
    </w:lvl>
    <w:lvl w:ilvl="5" w:tplc="79FAEEEE">
      <w:start w:val="1"/>
      <w:numFmt w:val="decimal"/>
      <w:lvlText w:val=""/>
      <w:lvlJc w:val="left"/>
    </w:lvl>
    <w:lvl w:ilvl="6" w:tplc="BCF69CB8">
      <w:start w:val="1"/>
      <w:numFmt w:val="decimal"/>
      <w:lvlText w:val=""/>
      <w:lvlJc w:val="left"/>
    </w:lvl>
    <w:lvl w:ilvl="7" w:tplc="DDA0FBFE">
      <w:start w:val="1"/>
      <w:numFmt w:val="decimal"/>
      <w:lvlText w:val=""/>
      <w:lvlJc w:val="left"/>
    </w:lvl>
    <w:lvl w:ilvl="8" w:tplc="09D0D1F4">
      <w:start w:val="1"/>
      <w:numFmt w:val="decimal"/>
      <w:lvlText w:val=""/>
      <w:lvlJc w:val="left"/>
    </w:lvl>
  </w:abstractNum>
  <w:abstractNum w:abstractNumId="20">
    <w:nsid w:val="78010A43"/>
    <w:multiLevelType w:val="hybridMultilevel"/>
    <w:tmpl w:val="AC44395E"/>
    <w:lvl w:ilvl="0" w:tplc="4EAC89AC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BE2D784">
      <w:start w:val="1"/>
      <w:numFmt w:val="decimal"/>
      <w:lvlText w:val=""/>
      <w:lvlJc w:val="left"/>
    </w:lvl>
    <w:lvl w:ilvl="2" w:tplc="9796CC84">
      <w:start w:val="1"/>
      <w:numFmt w:val="decimal"/>
      <w:lvlText w:val=""/>
      <w:lvlJc w:val="left"/>
    </w:lvl>
    <w:lvl w:ilvl="3" w:tplc="87F2DAE8">
      <w:start w:val="1"/>
      <w:numFmt w:val="decimal"/>
      <w:lvlText w:val=""/>
      <w:lvlJc w:val="left"/>
    </w:lvl>
    <w:lvl w:ilvl="4" w:tplc="9C0AC248">
      <w:start w:val="1"/>
      <w:numFmt w:val="decimal"/>
      <w:lvlText w:val=""/>
      <w:lvlJc w:val="left"/>
    </w:lvl>
    <w:lvl w:ilvl="5" w:tplc="BE9887AE">
      <w:start w:val="1"/>
      <w:numFmt w:val="decimal"/>
      <w:lvlText w:val=""/>
      <w:lvlJc w:val="left"/>
    </w:lvl>
    <w:lvl w:ilvl="6" w:tplc="C5CA7F5C">
      <w:start w:val="1"/>
      <w:numFmt w:val="decimal"/>
      <w:lvlText w:val=""/>
      <w:lvlJc w:val="left"/>
    </w:lvl>
    <w:lvl w:ilvl="7" w:tplc="618E13A8">
      <w:start w:val="1"/>
      <w:numFmt w:val="decimal"/>
      <w:lvlText w:val=""/>
      <w:lvlJc w:val="left"/>
    </w:lvl>
    <w:lvl w:ilvl="8" w:tplc="8FA662BA">
      <w:start w:val="1"/>
      <w:numFmt w:val="decimal"/>
      <w:lvlText w:val=""/>
      <w:lvlJc w:val="left"/>
    </w:lvl>
  </w:abstractNum>
  <w:abstractNum w:abstractNumId="21">
    <w:nsid w:val="7B2A4862"/>
    <w:multiLevelType w:val="hybridMultilevel"/>
    <w:tmpl w:val="3DF0A182"/>
    <w:lvl w:ilvl="0" w:tplc="682860AC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66F448">
      <w:start w:val="1"/>
      <w:numFmt w:val="decimal"/>
      <w:lvlText w:val=""/>
      <w:lvlJc w:val="left"/>
    </w:lvl>
    <w:lvl w:ilvl="2" w:tplc="03121DD6">
      <w:start w:val="1"/>
      <w:numFmt w:val="decimal"/>
      <w:lvlText w:val=""/>
      <w:lvlJc w:val="left"/>
    </w:lvl>
    <w:lvl w:ilvl="3" w:tplc="119C0B6C">
      <w:start w:val="1"/>
      <w:numFmt w:val="decimal"/>
      <w:lvlText w:val=""/>
      <w:lvlJc w:val="left"/>
    </w:lvl>
    <w:lvl w:ilvl="4" w:tplc="AAE6A808">
      <w:start w:val="1"/>
      <w:numFmt w:val="decimal"/>
      <w:lvlText w:val=""/>
      <w:lvlJc w:val="left"/>
    </w:lvl>
    <w:lvl w:ilvl="5" w:tplc="D7FC8D9A">
      <w:start w:val="1"/>
      <w:numFmt w:val="decimal"/>
      <w:lvlText w:val=""/>
      <w:lvlJc w:val="left"/>
    </w:lvl>
    <w:lvl w:ilvl="6" w:tplc="F02EAE6E">
      <w:start w:val="1"/>
      <w:numFmt w:val="decimal"/>
      <w:lvlText w:val=""/>
      <w:lvlJc w:val="left"/>
    </w:lvl>
    <w:lvl w:ilvl="7" w:tplc="56C8BFB8">
      <w:start w:val="1"/>
      <w:numFmt w:val="decimal"/>
      <w:lvlText w:val=""/>
      <w:lvlJc w:val="left"/>
    </w:lvl>
    <w:lvl w:ilvl="8" w:tplc="74208724">
      <w:start w:val="1"/>
      <w:numFmt w:val="decimal"/>
      <w:lvlText w:val=""/>
      <w:lvlJc w:val="left"/>
    </w:lvl>
  </w:abstractNum>
  <w:abstractNum w:abstractNumId="22">
    <w:nsid w:val="7BE96B61"/>
    <w:multiLevelType w:val="hybridMultilevel"/>
    <w:tmpl w:val="629C70C8"/>
    <w:lvl w:ilvl="0" w:tplc="27844778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9C6FA4">
      <w:start w:val="1"/>
      <w:numFmt w:val="decimal"/>
      <w:lvlText w:val=""/>
      <w:lvlJc w:val="left"/>
    </w:lvl>
    <w:lvl w:ilvl="2" w:tplc="882C613A">
      <w:start w:val="1"/>
      <w:numFmt w:val="decimal"/>
      <w:lvlText w:val=""/>
      <w:lvlJc w:val="left"/>
    </w:lvl>
    <w:lvl w:ilvl="3" w:tplc="87BA7AFA">
      <w:start w:val="1"/>
      <w:numFmt w:val="decimal"/>
      <w:lvlText w:val=""/>
      <w:lvlJc w:val="left"/>
    </w:lvl>
    <w:lvl w:ilvl="4" w:tplc="2CCE2804">
      <w:start w:val="1"/>
      <w:numFmt w:val="decimal"/>
      <w:lvlText w:val=""/>
      <w:lvlJc w:val="left"/>
    </w:lvl>
    <w:lvl w:ilvl="5" w:tplc="79F04896">
      <w:start w:val="1"/>
      <w:numFmt w:val="decimal"/>
      <w:lvlText w:val=""/>
      <w:lvlJc w:val="left"/>
    </w:lvl>
    <w:lvl w:ilvl="6" w:tplc="008EC190">
      <w:start w:val="1"/>
      <w:numFmt w:val="decimal"/>
      <w:lvlText w:val=""/>
      <w:lvlJc w:val="left"/>
    </w:lvl>
    <w:lvl w:ilvl="7" w:tplc="46EAEFF6">
      <w:start w:val="1"/>
      <w:numFmt w:val="decimal"/>
      <w:lvlText w:val=""/>
      <w:lvlJc w:val="left"/>
    </w:lvl>
    <w:lvl w:ilvl="8" w:tplc="3EF25C0E">
      <w:start w:val="1"/>
      <w:numFmt w:val="decimal"/>
      <w:lvlText w:val=""/>
      <w:lvlJc w:val="left"/>
    </w:lvl>
  </w:abstractNum>
  <w:abstractNum w:abstractNumId="23">
    <w:nsid w:val="7CEC4D11"/>
    <w:multiLevelType w:val="hybridMultilevel"/>
    <w:tmpl w:val="A9687898"/>
    <w:lvl w:ilvl="0" w:tplc="E062C36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9F0AD4A">
      <w:start w:val="1"/>
      <w:numFmt w:val="decimal"/>
      <w:lvlText w:val=""/>
      <w:lvlJc w:val="left"/>
    </w:lvl>
    <w:lvl w:ilvl="2" w:tplc="99CEFB6A">
      <w:start w:val="1"/>
      <w:numFmt w:val="decimal"/>
      <w:lvlText w:val=""/>
      <w:lvlJc w:val="left"/>
    </w:lvl>
    <w:lvl w:ilvl="3" w:tplc="9FC84614">
      <w:start w:val="1"/>
      <w:numFmt w:val="decimal"/>
      <w:lvlText w:val=""/>
      <w:lvlJc w:val="left"/>
    </w:lvl>
    <w:lvl w:ilvl="4" w:tplc="FA4A914A">
      <w:start w:val="1"/>
      <w:numFmt w:val="decimal"/>
      <w:lvlText w:val=""/>
      <w:lvlJc w:val="left"/>
    </w:lvl>
    <w:lvl w:ilvl="5" w:tplc="32F41A7C">
      <w:start w:val="1"/>
      <w:numFmt w:val="decimal"/>
      <w:lvlText w:val=""/>
      <w:lvlJc w:val="left"/>
    </w:lvl>
    <w:lvl w:ilvl="6" w:tplc="60E49C48">
      <w:start w:val="1"/>
      <w:numFmt w:val="decimal"/>
      <w:lvlText w:val=""/>
      <w:lvlJc w:val="left"/>
    </w:lvl>
    <w:lvl w:ilvl="7" w:tplc="DC86B0AA">
      <w:start w:val="1"/>
      <w:numFmt w:val="decimal"/>
      <w:lvlText w:val=""/>
      <w:lvlJc w:val="left"/>
    </w:lvl>
    <w:lvl w:ilvl="8" w:tplc="E6946FFC">
      <w:start w:val="1"/>
      <w:numFmt w:val="decimal"/>
      <w:lvlText w:val=""/>
      <w:lvlJc w:val="left"/>
    </w:lvl>
  </w:abstractNum>
  <w:abstractNum w:abstractNumId="24">
    <w:nsid w:val="7D5A3A95"/>
    <w:multiLevelType w:val="hybridMultilevel"/>
    <w:tmpl w:val="530A1CEE"/>
    <w:lvl w:ilvl="0" w:tplc="4B1826F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C2662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FC69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26BA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3E3C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8437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2437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B20A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7ADC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7B1A74"/>
    <w:multiLevelType w:val="hybridMultilevel"/>
    <w:tmpl w:val="33965CAC"/>
    <w:lvl w:ilvl="0" w:tplc="949A681A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0FFE017C">
      <w:start w:val="1"/>
      <w:numFmt w:val="decimal"/>
      <w:lvlText w:val=""/>
      <w:lvlJc w:val="left"/>
    </w:lvl>
    <w:lvl w:ilvl="2" w:tplc="65C6D934">
      <w:start w:val="1"/>
      <w:numFmt w:val="decimal"/>
      <w:lvlText w:val=""/>
      <w:lvlJc w:val="left"/>
    </w:lvl>
    <w:lvl w:ilvl="3" w:tplc="2CEEEAEA">
      <w:start w:val="1"/>
      <w:numFmt w:val="decimal"/>
      <w:lvlText w:val=""/>
      <w:lvlJc w:val="left"/>
    </w:lvl>
    <w:lvl w:ilvl="4" w:tplc="A73C45DA">
      <w:start w:val="1"/>
      <w:numFmt w:val="decimal"/>
      <w:lvlText w:val=""/>
      <w:lvlJc w:val="left"/>
    </w:lvl>
    <w:lvl w:ilvl="5" w:tplc="22B25836">
      <w:start w:val="1"/>
      <w:numFmt w:val="decimal"/>
      <w:lvlText w:val=""/>
      <w:lvlJc w:val="left"/>
    </w:lvl>
    <w:lvl w:ilvl="6" w:tplc="9886D584">
      <w:start w:val="1"/>
      <w:numFmt w:val="decimal"/>
      <w:lvlText w:val=""/>
      <w:lvlJc w:val="left"/>
    </w:lvl>
    <w:lvl w:ilvl="7" w:tplc="C2F4B992">
      <w:start w:val="1"/>
      <w:numFmt w:val="decimal"/>
      <w:lvlText w:val=""/>
      <w:lvlJc w:val="left"/>
    </w:lvl>
    <w:lvl w:ilvl="8" w:tplc="CFE65FA4">
      <w:start w:val="1"/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20"/>
  </w:num>
  <w:num w:numId="5">
    <w:abstractNumId w:val="18"/>
  </w:num>
  <w:num w:numId="6">
    <w:abstractNumId w:val="6"/>
  </w:num>
  <w:num w:numId="7">
    <w:abstractNumId w:val="19"/>
  </w:num>
  <w:num w:numId="8">
    <w:abstractNumId w:val="2"/>
  </w:num>
  <w:num w:numId="9">
    <w:abstractNumId w:val="1"/>
  </w:num>
  <w:num w:numId="10">
    <w:abstractNumId w:val="15"/>
  </w:num>
  <w:num w:numId="11">
    <w:abstractNumId w:val="24"/>
  </w:num>
  <w:num w:numId="12">
    <w:abstractNumId w:val="10"/>
  </w:num>
  <w:num w:numId="13">
    <w:abstractNumId w:val="11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12"/>
  </w:num>
  <w:num w:numId="19">
    <w:abstractNumId w:val="16"/>
  </w:num>
  <w:num w:numId="20">
    <w:abstractNumId w:val="14"/>
  </w:num>
  <w:num w:numId="21">
    <w:abstractNumId w:val="4"/>
  </w:num>
  <w:num w:numId="22">
    <w:abstractNumId w:val="25"/>
  </w:num>
  <w:num w:numId="23">
    <w:abstractNumId w:val="8"/>
  </w:num>
  <w:num w:numId="24">
    <w:abstractNumId w:val="3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DE"/>
    <w:rsid w:val="00191BDE"/>
    <w:rsid w:val="0019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">
    <w:name w:val="Основной текст (2) + Курсив"/>
    <w:basedOn w:val="24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20" w:line="37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3pt">
    <w:name w:val="Основной текст (2) + 1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84">
    <w:name w:val="Основной текст (8) + Не полужирный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">
    <w:name w:val="Основной текст (2) + Курсив"/>
    <w:basedOn w:val="24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20" w:line="37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3pt">
    <w:name w:val="Основной текст (2) + 1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84">
    <w:name w:val="Основной текст (8) + Не полужирный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%3A%2F%2Finza-whiteschool.ru&amp;cc_key=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8"/>
      <c:hPercent val="52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pattFill prst="pct50">
            <a:fgClr>
              <a:srgbClr val="808080"/>
            </a:fgClr>
            <a:bgClr>
              <a:srgbClr val="FFFFFF"/>
            </a:bgClr>
          </a:pattFill>
          <a:prstDash val="solid"/>
        </a:ln>
      </c:spPr>
    </c:sideWall>
    <c:backWall>
      <c:thickness val="0"/>
      <c:spPr>
        <a:solidFill>
          <a:srgbClr val="CCFFFF"/>
        </a:solidFill>
        <a:ln w="12700">
          <a:pattFill prst="pct50">
            <a:fgClr>
              <a:srgbClr val="808080"/>
            </a:fgClr>
            <a:bgClr>
              <a:srgbClr val="FFFFFF"/>
            </a:bgClr>
          </a:pattFill>
          <a:prstDash val="solid"/>
        </a:ln>
      </c:spPr>
    </c:backWall>
    <c:plotArea>
      <c:layout>
        <c:manualLayout>
          <c:layoutTarget val="inner"/>
          <c:xMode val="edge"/>
          <c:yMode val="edge"/>
          <c:x val="8.1346423562412382E-2"/>
          <c:y val="2.0833333333333343E-2"/>
          <c:w val="0.91865357643758783"/>
          <c:h val="0.7222222222222222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9543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 val="5.1917752443079571E-2"/>
                  <c:y val="-0.136845502476223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277614542097549E-2"/>
                  <c:y val="-5.4551906557203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02969780284945E-2"/>
                  <c:y val="-8.7302764496424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450996399310532E-2"/>
                  <c:y val="-6.3811165816462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86">
                <a:noFill/>
              </a:ln>
            </c:spPr>
            <c:txPr>
              <a:bodyPr/>
              <a:lstStyle/>
              <a:p>
                <a:pPr>
                  <a:defRPr sz="1450" b="1" i="0" u="none" strike="noStrike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0.16</c:v>
                </c:pt>
                <c:pt idx="1">
                  <c:v>0.45</c:v>
                </c:pt>
                <c:pt idx="2">
                  <c:v>0.39000000000000012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9543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59728640"/>
        <c:axId val="225119616"/>
        <c:axId val="0"/>
      </c:bar3DChart>
      <c:catAx>
        <c:axId val="15972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119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119616"/>
        <c:scaling>
          <c:orientation val="minMax"/>
        </c:scaling>
        <c:delete val="0"/>
        <c:axPos val="l"/>
        <c:majorGridlines>
          <c:spPr>
            <a:ln w="2386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728640"/>
        <c:crosses val="autoZero"/>
        <c:crossBetween val="between"/>
      </c:valAx>
      <c:spPr>
        <a:noFill/>
        <a:ln w="190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0" b="1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8"/>
      <c:hPercent val="51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pattFill prst="pct50">
            <a:fgClr>
              <a:srgbClr val="808080"/>
            </a:fgClr>
            <a:bgClr>
              <a:srgbClr val="FFFFFF"/>
            </a:bgClr>
          </a:pattFill>
          <a:prstDash val="solid"/>
        </a:ln>
      </c:spPr>
    </c:sideWall>
    <c:backWall>
      <c:thickness val="0"/>
      <c:spPr>
        <a:solidFill>
          <a:srgbClr val="CCFFFF"/>
        </a:solidFill>
        <a:ln w="12700">
          <a:pattFill prst="pct50">
            <a:fgClr>
              <a:srgbClr val="808080"/>
            </a:fgClr>
            <a:bgClr>
              <a:srgbClr val="FFFFFF"/>
            </a:bgClr>
          </a:pattFill>
          <a:prstDash val="solid"/>
        </a:ln>
      </c:spPr>
    </c:backWall>
    <c:plotArea>
      <c:layout>
        <c:manualLayout>
          <c:layoutTarget val="inner"/>
          <c:xMode val="edge"/>
          <c:yMode val="edge"/>
          <c:x val="8.291873963515746E-2"/>
          <c:y val="2.4725274725274755E-2"/>
          <c:w val="0.91708126036484261"/>
          <c:h val="0.7087912087912088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 val="1.1714320205116941E-2"/>
                  <c:y val="-8.2321857546498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448485970127188E-2"/>
                  <c:y val="-9.3487674900365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659146901638724E-2"/>
                  <c:y val="-7.9077013769000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 i="0" u="none" strike="noStrike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до 3 лет</c:v>
                </c:pt>
                <c:pt idx="1">
                  <c:v>от 3 - 10 лет</c:v>
                </c:pt>
                <c:pt idx="2">
                  <c:v>от 11-20 лет</c:v>
                </c:pt>
                <c:pt idx="3">
                  <c:v>от 21-30 лет</c:v>
                </c:pt>
                <c:pt idx="4">
                  <c:v>более 31 года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3.0000000000000016E-2</c:v>
                </c:pt>
                <c:pt idx="1">
                  <c:v>0.2400000000000001</c:v>
                </c:pt>
                <c:pt idx="2">
                  <c:v>0.13</c:v>
                </c:pt>
                <c:pt idx="3">
                  <c:v>0.37000000000000022</c:v>
                </c:pt>
                <c:pt idx="4">
                  <c:v>0.2400000000000001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51071744"/>
        <c:axId val="280943936"/>
        <c:axId val="0"/>
      </c:bar3DChart>
      <c:catAx>
        <c:axId val="15107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094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0943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0717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00" b="1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8"/>
      <c:hPercent val="51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pattFill prst="pct50">
            <a:fgClr>
              <a:srgbClr val="808080"/>
            </a:fgClr>
            <a:bgClr>
              <a:srgbClr val="FFFFFF"/>
            </a:bgClr>
          </a:pattFill>
          <a:prstDash val="solid"/>
        </a:ln>
      </c:spPr>
    </c:sideWall>
    <c:backWall>
      <c:thickness val="0"/>
      <c:spPr>
        <a:solidFill>
          <a:srgbClr val="CCFFFF"/>
        </a:solidFill>
        <a:ln w="12700">
          <a:pattFill prst="pct50">
            <a:fgClr>
              <a:srgbClr val="808080"/>
            </a:fgClr>
            <a:bgClr>
              <a:srgbClr val="FFFFFF"/>
            </a:bgClr>
          </a:pattFill>
          <a:prstDash val="solid"/>
        </a:ln>
      </c:spPr>
    </c:backWall>
    <c:plotArea>
      <c:layout>
        <c:manualLayout>
          <c:layoutTarget val="inner"/>
          <c:xMode val="edge"/>
          <c:yMode val="edge"/>
          <c:x val="8.7686567164179191E-2"/>
          <c:y val="2.7777777777777821E-2"/>
          <c:w val="0.91231343283582089"/>
          <c:h val="0.7654320987654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 val="4.1501493570479359E-2"/>
                  <c:y val="-0.12597680306545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2245619125393E-2"/>
                  <c:y val="-9.4440306487394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515056312564889E-2"/>
                  <c:y val="-7.1093859950756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372383417629619E-2"/>
                  <c:y val="-9.7526726240480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50" b="1" i="0" u="none" strike="noStrike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до 30 лет</c:v>
                </c:pt>
                <c:pt idx="1">
                  <c:v>от 31-45 лет</c:v>
                </c:pt>
                <c:pt idx="2">
                  <c:v>от 46-57 лет</c:v>
                </c:pt>
                <c:pt idx="3">
                  <c:v>старше 57 лет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0.26</c:v>
                </c:pt>
                <c:pt idx="1">
                  <c:v>0.1800000000000001</c:v>
                </c:pt>
                <c:pt idx="2">
                  <c:v>0.34</c:v>
                </c:pt>
                <c:pt idx="3">
                  <c:v>0.1800000000000001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59730688"/>
        <c:axId val="336948608"/>
        <c:axId val="0"/>
      </c:bar3DChart>
      <c:catAx>
        <c:axId val="15973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6948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6948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7306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0" b="1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</cdr:x>
      <cdr:y>0.50025</cdr:y>
    </cdr:from>
    <cdr:to>
      <cdr:x>0.50775</cdr:x>
      <cdr:y>0.586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82080" y="2058429"/>
          <a:ext cx="66215" cy="3528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>
            <a:defRPr sz="1000"/>
          </a:pPr>
          <a:r>
            <a:rPr lang="ru-RU" sz="900" b="1" i="1" strike="noStrike">
              <a:solidFill>
                <a:srgbClr val="000000"/>
              </a:solidFill>
              <a:latin typeface="Arial Cyr"/>
            </a:rPr>
            <a:t> </a:t>
          </a:r>
          <a:endParaRPr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0.499</cdr:x>
      <cdr:y>0.50025</cdr:y>
    </cdr:from>
    <cdr:to>
      <cdr:x>0.50225</cdr:x>
      <cdr:y>0.5745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66044" y="1734417"/>
          <a:ext cx="18667" cy="2574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wrap="none" lIns="27432" tIns="32004" rIns="27432" bIns="32004" anchor="ctr" upright="1">
          <a:spAutoFit/>
        </a:bodyPr>
        <a:lstStyle xmlns:a="http://schemas.openxmlformats.org/drawingml/2006/main"/>
        <a:p xmlns:a="http://schemas.openxmlformats.org/drawingml/2006/main">
          <a:pPr algn="ctr">
            <a:defRPr sz="1000"/>
          </a:pPr>
          <a:r>
            <a:rPr lang="ru-RU" sz="1600" b="1" i="0" u="none" strike="noStrike">
              <a:solidFill>
                <a:srgbClr val="000000"/>
              </a:solidFill>
              <a:latin typeface="Arial Cyr"/>
              <a:cs typeface="Arial Cyr"/>
            </a:rPr>
            <a:t> </a:t>
          </a:r>
          <a:endParaRPr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0.498</cdr:x>
      <cdr:y>0.5045</cdr:y>
    </cdr:from>
    <cdr:to>
      <cdr:x>0.50175</cdr:x>
      <cdr:y>0.5785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42489" y="1556937"/>
          <a:ext cx="19145" cy="2283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>
            <a:defRPr sz="1000"/>
          </a:pPr>
          <a:r>
            <a:rPr lang="ru-RU" sz="1450" b="1" i="0" u="none" strike="noStrike">
              <a:solidFill>
                <a:srgbClr val="000000"/>
              </a:solidFill>
              <a:latin typeface="Arial Cyr"/>
              <a:cs typeface="Arial Cyr"/>
            </a:rPr>
            <a:t> </a:t>
          </a:r>
          <a:endParaRPr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17492</Words>
  <Characters>99710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2022-02-11T10:47:00Z</dcterms:created>
  <dcterms:modified xsi:type="dcterms:W3CDTF">2022-02-11T10:47:00Z</dcterms:modified>
</cp:coreProperties>
</file>